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E3FF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0E698B54">
      <w:pPr>
        <w:pStyle w:val="2"/>
        <w:spacing w:before="0" w:after="0" w:line="560" w:lineRule="exact"/>
        <w:rPr>
          <w:rFonts w:ascii="黑体" w:hAnsi="黑体" w:eastAsia="黑体" w:cs="仿宋"/>
          <w:bCs w:val="0"/>
        </w:rPr>
      </w:pPr>
      <w:r>
        <w:rPr>
          <w:rFonts w:hint="eastAsia" w:ascii="黑体" w:hAnsi="黑体" w:eastAsia="黑体"/>
          <w:b w:val="0"/>
        </w:rPr>
        <w:t>优秀组织单位获奖名单</w:t>
      </w:r>
    </w:p>
    <w:p w14:paraId="0212D4C2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（共</w:t>
      </w:r>
      <w:r>
        <w:rPr>
          <w:rFonts w:ascii="黑体" w:hAnsi="黑体" w:eastAsia="黑体" w:cs="仿宋"/>
          <w:sz w:val="32"/>
          <w:szCs w:val="32"/>
        </w:rPr>
        <w:t>12</w:t>
      </w:r>
      <w:r>
        <w:rPr>
          <w:rFonts w:hint="eastAsia" w:ascii="黑体" w:hAnsi="黑体" w:eastAsia="黑体" w:cs="仿宋"/>
          <w:sz w:val="32"/>
          <w:szCs w:val="32"/>
        </w:rPr>
        <w:t>个）</w:t>
      </w:r>
    </w:p>
    <w:p w14:paraId="2778D5A5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机械工程学院</w:t>
      </w:r>
    </w:p>
    <w:p w14:paraId="192F3ABF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电气与电子工程学院</w:t>
      </w:r>
    </w:p>
    <w:p w14:paraId="4A96FBC3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建筑工程与空间信息学院</w:t>
      </w:r>
    </w:p>
    <w:p w14:paraId="4DFB1923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资源与环境工程学院</w:t>
      </w:r>
    </w:p>
    <w:p w14:paraId="3500429C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材料科学与工程学院</w:t>
      </w:r>
    </w:p>
    <w:p w14:paraId="05D87A1D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化学化工学院</w:t>
      </w:r>
    </w:p>
    <w:p w14:paraId="5CD17084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生命与医药学院</w:t>
      </w:r>
    </w:p>
    <w:p w14:paraId="43BD2AC6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物理与光电工程学院</w:t>
      </w:r>
    </w:p>
    <w:p w14:paraId="4B1ECC6A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经济学院</w:t>
      </w:r>
    </w:p>
    <w:p w14:paraId="27384D74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外国语学院</w:t>
      </w:r>
    </w:p>
    <w:p w14:paraId="36001EE0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法学院</w:t>
      </w:r>
    </w:p>
    <w:p w14:paraId="63BFE2A8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体育学院</w:t>
      </w:r>
    </w:p>
    <w:p w14:paraId="09B198D5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61A8D323"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1CEB17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3145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2025-09-04T04:55:29Z</dcterms:created>
  <dc:creator>33851</dc:creator>
  <cp:lastModifiedBy>33851</cp:lastModifiedBy>
  <dcterms:modified xsi:type="dcterms:W3CDTF">2025-09-04T04:55:43Z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BB158DF704144525AE1BF653FF2F26BE_12</vt:lpwstr>
  </property>
</Properties>
</file>