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02EA" w14:textId="77777777" w:rsidR="0037296F" w:rsidRPr="003E38F9" w:rsidRDefault="0037296F" w:rsidP="0037296F">
      <w:pPr>
        <w:widowControl/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附件</w:t>
      </w:r>
    </w:p>
    <w:p w14:paraId="32E49244" w14:textId="77777777" w:rsidR="0037296F" w:rsidRPr="003E38F9" w:rsidRDefault="0037296F" w:rsidP="0037296F">
      <w:pPr>
        <w:widowControl/>
        <w:spacing w:line="560" w:lineRule="exact"/>
        <w:ind w:firstLineChars="200" w:firstLine="880"/>
        <w:jc w:val="center"/>
        <w:rPr>
          <w:rFonts w:ascii="方正小标宋简体" w:eastAsia="方正小标宋简体" w:hAnsi="黑体" w:cs="宋体"/>
          <w:bCs/>
          <w:color w:val="000000"/>
          <w:kern w:val="0"/>
          <w:sz w:val="44"/>
          <w:szCs w:val="44"/>
          <w:lang w:bidi="ar"/>
        </w:rPr>
      </w:pPr>
      <w:r w:rsidRPr="003E38F9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  <w:lang w:bidi="ar"/>
        </w:rPr>
        <w:t>嘉宾简介</w:t>
      </w:r>
    </w:p>
    <w:p w14:paraId="05CC0A95" w14:textId="77777777" w:rsidR="0037296F" w:rsidRPr="003E38F9" w:rsidRDefault="0037296F" w:rsidP="0037296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徐谭志，现任山东正华信息科技有限公司总经理。2001年9月-2005年7月就读于山东理工大学数学与应用数学专业，大学学历；县人大代表；现专注于项目投资、创业投资等领域工作。</w:t>
      </w:r>
    </w:p>
    <w:p w14:paraId="7FBE9B5D" w14:textId="77777777" w:rsidR="0037296F" w:rsidRPr="003E38F9" w:rsidRDefault="0037296F" w:rsidP="0037296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冯章艳，女，汉族，1980年出生于山东省胶南市，2003年毕业于山东理工大学信息与计算科学专业。2008年加入网宿，</w:t>
      </w:r>
      <w:proofErr w:type="gramStart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历任网宿科技</w:t>
      </w:r>
      <w:proofErr w:type="gramEnd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股份有限公司董事长助理。2010年起担任</w:t>
      </w:r>
      <w:proofErr w:type="gramStart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济南网宿科技</w:t>
      </w:r>
      <w:proofErr w:type="gramEnd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有限公司、济南</w:t>
      </w:r>
      <w:proofErr w:type="gramStart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创易信</w:t>
      </w:r>
      <w:proofErr w:type="gramEnd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通科技有限公司总经理，2018年起</w:t>
      </w:r>
      <w:proofErr w:type="gramStart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担任网宿科技</w:t>
      </w:r>
      <w:proofErr w:type="gramEnd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股份有限公司华北区总经理，负责“山河四省”以及天津、新疆、内蒙古、甘肃等13省1市的营销管理工作。2022年起</w:t>
      </w:r>
      <w:proofErr w:type="gramStart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兼任网宿科技</w:t>
      </w:r>
      <w:proofErr w:type="gramEnd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股份有限公司教育事业部总经理，</w:t>
      </w:r>
      <w:proofErr w:type="gramStart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统揽网宿科技</w:t>
      </w:r>
      <w:proofErr w:type="gramEnd"/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在全国范围内的教育业务拓展工作。</w:t>
      </w:r>
    </w:p>
    <w:p w14:paraId="4E5B498D" w14:textId="77777777" w:rsidR="0037296F" w:rsidRPr="003E38F9" w:rsidRDefault="0037296F" w:rsidP="0037296F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E38F9">
        <w:rPr>
          <w:rFonts w:ascii="仿宋" w:eastAsia="仿宋" w:hAnsi="仿宋" w:cs="宋体" w:hint="eastAsia"/>
          <w:sz w:val="32"/>
          <w:szCs w:val="32"/>
        </w:rPr>
        <w:t>房涛，山东朝启电子科技有限公司总经理水利行业“品质人物”，山东建筑大学研究生校外合作导师。山东理工大学</w:t>
      </w:r>
      <w:r>
        <w:rPr>
          <w:rFonts w:ascii="仿宋" w:eastAsia="仿宋" w:hAnsi="仿宋" w:cs="宋体" w:hint="eastAsia"/>
          <w:sz w:val="32"/>
          <w:szCs w:val="32"/>
        </w:rPr>
        <w:t>1999</w:t>
      </w:r>
      <w:r w:rsidRPr="003E38F9">
        <w:rPr>
          <w:rFonts w:ascii="仿宋" w:eastAsia="仿宋" w:hAnsi="仿宋" w:cs="宋体" w:hint="eastAsia"/>
          <w:sz w:val="32"/>
          <w:szCs w:val="32"/>
        </w:rPr>
        <w:t>级信息与计算科学专业。</w:t>
      </w:r>
      <w:r>
        <w:rPr>
          <w:rFonts w:ascii="仿宋" w:eastAsia="仿宋" w:hAnsi="仿宋" w:cs="宋体" w:hint="eastAsia"/>
          <w:sz w:val="32"/>
          <w:szCs w:val="32"/>
        </w:rPr>
        <w:t>2013</w:t>
      </w:r>
      <w:r w:rsidRPr="003E38F9">
        <w:rPr>
          <w:rFonts w:ascii="仿宋" w:eastAsia="仿宋" w:hAnsi="仿宋" w:cs="宋体" w:hint="eastAsia"/>
          <w:sz w:val="32"/>
          <w:szCs w:val="32"/>
        </w:rPr>
        <w:t>年创立山东朝启电子科技有限公司，主要从事农业、水利、市政领域的研究。始于农业，发于水利，创业至今十余年，公司经营稳定，行业资历深厚。多年来带领团队不断进取，企业先后获得高新技术企业、专精特新企业、省级创新能力提升工程等荣誉资质。作为山东省水利协会技术专家，先后获得水利科技创新一等奖、行业品质人物、诚信企业家等称号。创业之余，不忘坚持学术，现拥有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3E38F9">
        <w:rPr>
          <w:rFonts w:ascii="仿宋" w:eastAsia="仿宋" w:hAnsi="仿宋" w:cs="宋体" w:hint="eastAsia"/>
          <w:sz w:val="32"/>
          <w:szCs w:val="32"/>
        </w:rPr>
        <w:t>项发明专利，</w:t>
      </w:r>
      <w:r>
        <w:rPr>
          <w:rFonts w:ascii="仿宋" w:eastAsia="仿宋" w:hAnsi="仿宋" w:cs="宋体" w:hint="eastAsia"/>
          <w:sz w:val="32"/>
          <w:szCs w:val="32"/>
        </w:rPr>
        <w:t>60</w:t>
      </w:r>
      <w:r w:rsidRPr="003E38F9">
        <w:rPr>
          <w:rFonts w:ascii="仿宋" w:eastAsia="仿宋" w:hAnsi="仿宋" w:cs="宋体" w:hint="eastAsia"/>
          <w:sz w:val="32"/>
          <w:szCs w:val="32"/>
        </w:rPr>
        <w:t>余项实用新型专利，著有《新时代农村水利工程灌区改造的思考》、《城中村给水排水改造工程设计要点》等论文。</w:t>
      </w:r>
    </w:p>
    <w:p w14:paraId="1F218F59" w14:textId="77777777" w:rsidR="0037296F" w:rsidRPr="003E38F9" w:rsidRDefault="0037296F" w:rsidP="0037296F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 w:rsidRPr="003E38F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lastRenderedPageBreak/>
        <w:t>王光艳，山东正大拍卖董事长，1990级数学专业毕业。曾担任过初中数学教师5年，后辞职，从事过导游、保险公司业务员职业。于2004年创办山东正大拍卖有限公司。</w:t>
      </w:r>
    </w:p>
    <w:p w14:paraId="035BD263" w14:textId="77777777" w:rsidR="00003211" w:rsidRPr="0037296F" w:rsidRDefault="00003211"/>
    <w:sectPr w:rsidR="00003211" w:rsidRPr="0037296F" w:rsidSect="0037296F">
      <w:pgSz w:w="11850" w:h="16783"/>
      <w:pgMar w:top="1418" w:right="1474" w:bottom="1418" w:left="1588" w:header="851" w:footer="992" w:gutter="0"/>
      <w:pgNumType w:start="1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6F"/>
    <w:rsid w:val="00003211"/>
    <w:rsid w:val="002F1A62"/>
    <w:rsid w:val="0037296F"/>
    <w:rsid w:val="006C3F64"/>
    <w:rsid w:val="008C0982"/>
    <w:rsid w:val="00C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6F94"/>
  <w15:chartTrackingRefBased/>
  <w15:docId w15:val="{0518811C-D499-48BE-9C9F-837B5791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6F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 e</dc:creator>
  <cp:keywords/>
  <dc:description/>
  <cp:lastModifiedBy>xo e</cp:lastModifiedBy>
  <cp:revision>1</cp:revision>
  <dcterms:created xsi:type="dcterms:W3CDTF">2024-05-17T10:15:00Z</dcterms:created>
  <dcterms:modified xsi:type="dcterms:W3CDTF">2024-05-17T10:15:00Z</dcterms:modified>
</cp:coreProperties>
</file>