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E726" w14:textId="54855BC5" w:rsidR="0083779E" w:rsidRDefault="0083779E" w:rsidP="0083779E">
      <w:pPr>
        <w:spacing w:before="99" w:line="220" w:lineRule="auto"/>
        <w:rPr>
          <w:rFonts w:ascii="宋体" w:eastAsia="宋体" w:hAnsi="宋体" w:cs="宋体"/>
          <w:spacing w:val="-23"/>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23"/>
          <w:sz w:val="28"/>
          <w:szCs w:val="28"/>
          <w14:textOutline w14:w="5105" w14:cap="sq" w14:cmpd="sng" w14:algn="ctr">
            <w14:solidFill>
              <w14:srgbClr w14:val="000000"/>
            </w14:solidFill>
            <w14:prstDash w14:val="solid"/>
            <w14:bevel/>
          </w14:textOutline>
        </w:rPr>
        <w:t>附件2：</w:t>
      </w:r>
    </w:p>
    <w:p w14:paraId="1A59955B" w14:textId="1B1E6B56" w:rsidR="0083779E" w:rsidRDefault="0083779E" w:rsidP="0083779E">
      <w:pPr>
        <w:spacing w:before="99" w:line="220" w:lineRule="auto"/>
        <w:ind w:left="2628" w:firstLineChars="100" w:firstLine="278"/>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大学生物理实验大赛自选类题目</w:t>
      </w:r>
    </w:p>
    <w:p w14:paraId="79C37C07" w14:textId="77777777" w:rsidR="0083779E" w:rsidRDefault="0083779E" w:rsidP="0083779E">
      <w:pPr>
        <w:spacing w:before="295" w:line="395" w:lineRule="exact"/>
        <w:ind w:left="13"/>
        <w:rPr>
          <w:rFonts w:ascii="宋体" w:eastAsia="宋体" w:hAnsi="宋体" w:cs="宋体"/>
          <w:sz w:val="28"/>
          <w:szCs w:val="28"/>
        </w:rPr>
      </w:pPr>
      <w:r>
        <w:rPr>
          <w:rFonts w:ascii="Calibri" w:eastAsia="Calibri" w:hAnsi="Calibri" w:cs="Calibri"/>
          <w:b/>
          <w:bCs/>
          <w:spacing w:val="-12"/>
          <w:position w:val="9"/>
          <w:sz w:val="28"/>
          <w:szCs w:val="28"/>
        </w:rPr>
        <w:t>1</w:t>
      </w:r>
      <w:r>
        <w:rPr>
          <w:rFonts w:ascii="宋体" w:eastAsia="宋体" w:hAnsi="宋体" w:cs="宋体"/>
          <w:spacing w:val="-12"/>
          <w:position w:val="9"/>
          <w:sz w:val="28"/>
          <w:szCs w:val="28"/>
          <w14:textOutline w14:w="5105" w14:cap="sq" w14:cmpd="sng" w14:algn="ctr">
            <w14:solidFill>
              <w14:srgbClr w14:val="000000"/>
            </w14:solidFill>
            <w14:prstDash w14:val="solid"/>
            <w14:bevel/>
          </w14:textOutline>
        </w:rPr>
        <w:t>、实验仪器制作、改</w:t>
      </w:r>
      <w:r>
        <w:rPr>
          <w:rFonts w:ascii="宋体" w:eastAsia="宋体" w:hAnsi="宋体" w:cs="宋体"/>
          <w:spacing w:val="-11"/>
          <w:position w:val="9"/>
          <w:sz w:val="28"/>
          <w:szCs w:val="28"/>
          <w14:textOutline w14:w="5105" w14:cap="sq" w14:cmpd="sng" w14:algn="ctr">
            <w14:solidFill>
              <w14:srgbClr w14:val="000000"/>
            </w14:solidFill>
            <w14:prstDash w14:val="solid"/>
            <w14:bevel/>
          </w14:textOutline>
        </w:rPr>
        <w:t>进</w:t>
      </w:r>
    </w:p>
    <w:p w14:paraId="5B7A0CAE" w14:textId="77777777" w:rsidR="0083779E" w:rsidRDefault="0083779E" w:rsidP="0083779E">
      <w:pPr>
        <w:spacing w:line="228" w:lineRule="auto"/>
        <w:ind w:left="3"/>
        <w:rPr>
          <w:rFonts w:ascii="宋体" w:eastAsia="宋体" w:hAnsi="宋体" w:cs="宋体"/>
          <w:sz w:val="23"/>
          <w:szCs w:val="23"/>
        </w:rPr>
      </w:pPr>
      <w:r>
        <w:rPr>
          <w:rFonts w:ascii="宋体" w:eastAsia="宋体" w:hAnsi="宋体" w:cs="宋体"/>
          <w:spacing w:val="3"/>
          <w:sz w:val="23"/>
          <w:szCs w:val="23"/>
          <w14:textOutline w14:w="4356" w14:cap="sq" w14:cmpd="sng" w14:algn="ctr">
            <w14:solidFill>
              <w14:srgbClr w14:val="000000"/>
            </w14:solidFill>
            <w14:prstDash w14:val="solid"/>
            <w14:bevel/>
          </w14:textOutline>
        </w:rPr>
        <w:t>要求：</w:t>
      </w:r>
    </w:p>
    <w:p w14:paraId="74455E07" w14:textId="64BF4488" w:rsidR="0083779E" w:rsidRDefault="0083779E" w:rsidP="0083779E">
      <w:pPr>
        <w:spacing w:before="102" w:line="311" w:lineRule="auto"/>
        <w:ind w:left="1" w:right="25" w:firstLine="421"/>
        <w:rPr>
          <w:rFonts w:ascii="宋体" w:eastAsia="宋体" w:hAnsi="宋体" w:cs="宋体"/>
          <w:sz w:val="20"/>
          <w:szCs w:val="20"/>
        </w:rPr>
      </w:pPr>
      <w:r>
        <w:rPr>
          <w:rFonts w:ascii="宋体" w:eastAsia="宋体" w:hAnsi="宋体" w:cs="宋体"/>
          <w:spacing w:val="17"/>
          <w:sz w:val="20"/>
          <w:szCs w:val="20"/>
        </w:rPr>
        <w:t>参</w:t>
      </w:r>
      <w:r>
        <w:rPr>
          <w:rFonts w:ascii="宋体" w:eastAsia="宋体" w:hAnsi="宋体" w:cs="宋体"/>
          <w:spacing w:val="9"/>
          <w:sz w:val="20"/>
          <w:szCs w:val="20"/>
        </w:rPr>
        <w:t>赛队伍可以根据自己的兴趣，设计制作一套新仪器/实验，或者改进一套旧仪器，制作或改进应突出对物理</w:t>
      </w:r>
      <w:r>
        <w:rPr>
          <w:rFonts w:ascii="宋体" w:eastAsia="宋体" w:hAnsi="宋体" w:cs="宋体"/>
          <w:spacing w:val="7"/>
          <w:sz w:val="20"/>
          <w:szCs w:val="20"/>
        </w:rPr>
        <w:t>实验教学效果或者仪器性能的提升作用</w:t>
      </w:r>
      <w:r>
        <w:rPr>
          <w:rFonts w:ascii="宋体" w:eastAsia="宋体" w:hAnsi="宋体" w:cs="宋体" w:hint="eastAsia"/>
          <w:spacing w:val="7"/>
          <w:sz w:val="20"/>
          <w:szCs w:val="20"/>
        </w:rPr>
        <w:t>，</w:t>
      </w:r>
      <w:r>
        <w:rPr>
          <w:rFonts w:ascii="宋体" w:eastAsia="宋体" w:hAnsi="宋体" w:cs="宋体"/>
          <w:spacing w:val="7"/>
          <w:sz w:val="20"/>
          <w:szCs w:val="20"/>
        </w:rPr>
        <w:t>例如，可以使物理图像/规律更直观、拓宽可研究/应用的范围等。本</w:t>
      </w:r>
      <w:r>
        <w:rPr>
          <w:rFonts w:ascii="宋体" w:eastAsia="宋体" w:hAnsi="宋体" w:cs="宋体"/>
          <w:spacing w:val="3"/>
          <w:sz w:val="20"/>
          <w:szCs w:val="20"/>
        </w:rPr>
        <w:t>类</w:t>
      </w:r>
      <w:r>
        <w:rPr>
          <w:rFonts w:ascii="宋体" w:eastAsia="宋体" w:hAnsi="宋体" w:cs="宋体"/>
          <w:spacing w:val="18"/>
          <w:sz w:val="20"/>
          <w:szCs w:val="20"/>
        </w:rPr>
        <w:t>别</w:t>
      </w:r>
      <w:r>
        <w:rPr>
          <w:rFonts w:ascii="宋体" w:eastAsia="宋体" w:hAnsi="宋体" w:cs="宋体"/>
          <w:spacing w:val="9"/>
          <w:sz w:val="20"/>
          <w:szCs w:val="20"/>
        </w:rPr>
        <w:t>鼓励能突破“黑匣子”式教学仪器的参赛项目，设计上允许实验过程可调控、参数直观可测，以便实验者对内</w:t>
      </w:r>
      <w:r>
        <w:rPr>
          <w:rFonts w:ascii="宋体" w:eastAsia="宋体" w:hAnsi="宋体" w:cs="宋体"/>
          <w:spacing w:val="18"/>
          <w:sz w:val="20"/>
          <w:szCs w:val="20"/>
        </w:rPr>
        <w:t>容</w:t>
      </w:r>
      <w:r>
        <w:rPr>
          <w:rFonts w:ascii="宋体" w:eastAsia="宋体" w:hAnsi="宋体" w:cs="宋体"/>
          <w:spacing w:val="9"/>
          <w:sz w:val="20"/>
          <w:szCs w:val="20"/>
        </w:rPr>
        <w:t>有更清晰直观的理解和掌握。物理内涵偏少的电子制作、自动化控制类作品，不是本类别鼓励的方向。对源自</w:t>
      </w:r>
      <w:r>
        <w:rPr>
          <w:rFonts w:ascii="宋体" w:eastAsia="宋体" w:hAnsi="宋体" w:cs="宋体"/>
          <w:spacing w:val="18"/>
          <w:sz w:val="20"/>
          <w:szCs w:val="20"/>
        </w:rPr>
        <w:t>科</w:t>
      </w:r>
      <w:r>
        <w:rPr>
          <w:rFonts w:ascii="宋体" w:eastAsia="宋体" w:hAnsi="宋体" w:cs="宋体"/>
          <w:spacing w:val="13"/>
          <w:sz w:val="20"/>
          <w:szCs w:val="20"/>
        </w:rPr>
        <w:t>研</w:t>
      </w:r>
      <w:r>
        <w:rPr>
          <w:rFonts w:ascii="宋体" w:eastAsia="宋体" w:hAnsi="宋体" w:cs="宋体"/>
          <w:spacing w:val="9"/>
          <w:sz w:val="20"/>
          <w:szCs w:val="20"/>
        </w:rPr>
        <w:t>前沿内容、前沿技术的教学实验/仪器设计，作品完成度上可以适当放宽要求。</w:t>
      </w:r>
    </w:p>
    <w:p w14:paraId="2435252F" w14:textId="18B514F0" w:rsidR="0083779E" w:rsidRDefault="0083779E" w:rsidP="0083779E">
      <w:pPr>
        <w:spacing w:before="88" w:line="227" w:lineRule="auto"/>
        <w:ind w:left="2"/>
        <w:rPr>
          <w:rFonts w:ascii="宋体" w:eastAsia="宋体" w:hAnsi="宋体" w:cs="宋体"/>
          <w:sz w:val="23"/>
          <w:szCs w:val="23"/>
        </w:rPr>
      </w:pPr>
      <w:r>
        <w:rPr>
          <w:rFonts w:ascii="宋体" w:eastAsia="宋体" w:hAnsi="宋体" w:cs="宋体"/>
          <w:spacing w:val="27"/>
          <w:sz w:val="23"/>
          <w:szCs w:val="23"/>
          <w14:textOutline w14:w="4356" w14:cap="sq" w14:cmpd="sng" w14:algn="ctr">
            <w14:solidFill>
              <w14:srgbClr w14:val="000000"/>
            </w14:solidFill>
            <w14:prstDash w14:val="solid"/>
            <w14:bevel/>
          </w14:textOutline>
        </w:rPr>
        <w:t>考</w:t>
      </w:r>
      <w:r>
        <w:rPr>
          <w:rFonts w:ascii="宋体" w:eastAsia="宋体" w:hAnsi="宋体" w:cs="宋体"/>
          <w:spacing w:val="22"/>
          <w:sz w:val="23"/>
          <w:szCs w:val="23"/>
          <w14:textOutline w14:w="4356" w14:cap="sq" w14:cmpd="sng" w14:algn="ctr">
            <w14:solidFill>
              <w14:srgbClr w14:val="000000"/>
            </w14:solidFill>
            <w14:prstDash w14:val="solid"/>
            <w14:bevel/>
          </w14:textOutline>
        </w:rPr>
        <w:t>核方式(规范)：</w:t>
      </w:r>
    </w:p>
    <w:p w14:paraId="52720673" w14:textId="75F0F481" w:rsidR="0083779E" w:rsidRPr="0083779E" w:rsidRDefault="0083779E" w:rsidP="0083779E">
      <w:pPr>
        <w:spacing w:before="115" w:line="228" w:lineRule="auto"/>
        <w:rPr>
          <w:rFonts w:ascii="宋体" w:eastAsia="宋体" w:hAnsi="宋体" w:cs="宋体"/>
          <w:sz w:val="20"/>
          <w:szCs w:val="20"/>
        </w:rPr>
      </w:pPr>
      <w:r w:rsidRPr="0083779E">
        <w:rPr>
          <w:rFonts w:ascii="宋体" w:eastAsia="宋体" w:hAnsi="宋体" w:cs="宋体" w:hint="eastAsia"/>
          <w:spacing w:val="36"/>
          <w:sz w:val="20"/>
          <w:szCs w:val="20"/>
          <w14:textOutline w14:w="3797" w14:cap="sq" w14:cmpd="sng" w14:algn="ctr">
            <w14:solidFill>
              <w14:srgbClr w14:val="000000"/>
            </w14:solidFill>
            <w14:prstDash w14:val="solid"/>
            <w14:bevel/>
          </w14:textOutline>
        </w:rPr>
        <w:t>1)参赛队伍应提供的参赛文档包括研究报告、PPT各一份，其中必须包含以下要点：</w:t>
      </w:r>
    </w:p>
    <w:p w14:paraId="29CE495F" w14:textId="7FA75B99" w:rsidR="0083779E" w:rsidRDefault="0083779E" w:rsidP="0083779E">
      <w:pPr>
        <w:spacing w:before="115" w:line="228" w:lineRule="auto"/>
        <w:ind w:left="422"/>
        <w:rPr>
          <w:rFonts w:ascii="宋体" w:eastAsia="宋体" w:hAnsi="宋体" w:cs="宋体"/>
          <w:sz w:val="20"/>
          <w:szCs w:val="20"/>
        </w:rPr>
      </w:pPr>
      <w:r>
        <w:rPr>
          <w:rFonts w:ascii="宋体" w:eastAsia="宋体" w:hAnsi="宋体" w:cs="宋体"/>
          <w:sz w:val="20"/>
          <w:szCs w:val="20"/>
        </w:rPr>
        <w:t>a</w:t>
      </w:r>
      <w:r>
        <w:rPr>
          <w:rFonts w:ascii="宋体" w:eastAsia="宋体" w:hAnsi="宋体" w:cs="宋体"/>
          <w:spacing w:val="8"/>
          <w:sz w:val="20"/>
          <w:szCs w:val="20"/>
        </w:rPr>
        <w:t>)作品的目标定位</w:t>
      </w:r>
      <w:r>
        <w:rPr>
          <w:rFonts w:ascii="宋体" w:eastAsia="宋体" w:hAnsi="宋体" w:cs="宋体"/>
          <w:spacing w:val="7"/>
          <w:sz w:val="20"/>
          <w:szCs w:val="20"/>
        </w:rPr>
        <w:t>；</w:t>
      </w:r>
    </w:p>
    <w:p w14:paraId="69E19069" w14:textId="77777777" w:rsidR="0083779E" w:rsidRDefault="0083779E" w:rsidP="0083779E">
      <w:pPr>
        <w:spacing w:before="113" w:line="360" w:lineRule="exact"/>
        <w:ind w:left="418"/>
        <w:rPr>
          <w:rFonts w:ascii="宋体" w:eastAsia="宋体" w:hAnsi="宋体" w:cs="宋体"/>
          <w:sz w:val="20"/>
          <w:szCs w:val="20"/>
        </w:rPr>
      </w:pPr>
      <w:r>
        <w:rPr>
          <w:rFonts w:ascii="宋体" w:eastAsia="宋体" w:hAnsi="宋体" w:cs="宋体"/>
          <w:position w:val="11"/>
          <w:sz w:val="20"/>
          <w:szCs w:val="20"/>
        </w:rPr>
        <w:t>b</w:t>
      </w:r>
      <w:r>
        <w:rPr>
          <w:rFonts w:ascii="宋体" w:eastAsia="宋体" w:hAnsi="宋体" w:cs="宋体"/>
          <w:spacing w:val="18"/>
          <w:position w:val="11"/>
          <w:sz w:val="20"/>
          <w:szCs w:val="20"/>
        </w:rPr>
        <w:t>)</w:t>
      </w:r>
      <w:r>
        <w:rPr>
          <w:rFonts w:ascii="宋体" w:eastAsia="宋体" w:hAnsi="宋体" w:cs="宋体"/>
          <w:spacing w:val="10"/>
          <w:position w:val="11"/>
          <w:sz w:val="20"/>
          <w:szCs w:val="20"/>
        </w:rPr>
        <w:t>相</w:t>
      </w:r>
      <w:r>
        <w:rPr>
          <w:rFonts w:ascii="宋体" w:eastAsia="宋体" w:hAnsi="宋体" w:cs="宋体"/>
          <w:spacing w:val="9"/>
          <w:position w:val="11"/>
          <w:sz w:val="20"/>
          <w:szCs w:val="20"/>
        </w:rPr>
        <w:t>关仪器的工作原理与具体的实验方案或者应用场景；</w:t>
      </w:r>
    </w:p>
    <w:p w14:paraId="0D6DF041" w14:textId="77777777" w:rsidR="0083779E" w:rsidRDefault="0083779E" w:rsidP="0083779E">
      <w:pPr>
        <w:spacing w:line="228" w:lineRule="auto"/>
        <w:ind w:left="425"/>
        <w:rPr>
          <w:rFonts w:ascii="宋体" w:eastAsia="宋体" w:hAnsi="宋体" w:cs="宋体"/>
          <w:sz w:val="20"/>
          <w:szCs w:val="20"/>
        </w:rPr>
      </w:pPr>
      <w:r>
        <w:rPr>
          <w:rFonts w:ascii="宋体" w:eastAsia="宋体" w:hAnsi="宋体" w:cs="宋体"/>
          <w:sz w:val="20"/>
          <w:szCs w:val="20"/>
        </w:rPr>
        <w:t>c</w:t>
      </w:r>
      <w:r>
        <w:rPr>
          <w:rFonts w:ascii="宋体" w:eastAsia="宋体" w:hAnsi="宋体" w:cs="宋体"/>
          <w:spacing w:val="14"/>
          <w:sz w:val="20"/>
          <w:szCs w:val="20"/>
        </w:rPr>
        <w:t>)</w:t>
      </w:r>
      <w:r>
        <w:rPr>
          <w:rFonts w:ascii="宋体" w:eastAsia="宋体" w:hAnsi="宋体" w:cs="宋体"/>
          <w:spacing w:val="7"/>
          <w:sz w:val="20"/>
          <w:szCs w:val="20"/>
        </w:rPr>
        <w:t>作品的开发/实现过程；</w:t>
      </w:r>
    </w:p>
    <w:p w14:paraId="4DA69480" w14:textId="77777777" w:rsidR="0083779E" w:rsidRDefault="0083779E" w:rsidP="0083779E">
      <w:pPr>
        <w:spacing w:before="112" w:line="228" w:lineRule="auto"/>
        <w:ind w:left="425"/>
        <w:rPr>
          <w:rFonts w:ascii="宋体" w:eastAsia="宋体" w:hAnsi="宋体" w:cs="宋体"/>
          <w:sz w:val="20"/>
          <w:szCs w:val="20"/>
        </w:rPr>
      </w:pPr>
      <w:r>
        <w:rPr>
          <w:rFonts w:ascii="宋体" w:eastAsia="宋体" w:hAnsi="宋体" w:cs="宋体"/>
          <w:sz w:val="20"/>
          <w:szCs w:val="20"/>
        </w:rPr>
        <w:t>d</w:t>
      </w:r>
      <w:r>
        <w:rPr>
          <w:rFonts w:ascii="宋体" w:eastAsia="宋体" w:hAnsi="宋体" w:cs="宋体"/>
          <w:spacing w:val="15"/>
          <w:sz w:val="20"/>
          <w:szCs w:val="20"/>
        </w:rPr>
        <w:t>)</w:t>
      </w:r>
      <w:r>
        <w:rPr>
          <w:rFonts w:ascii="宋体" w:eastAsia="宋体" w:hAnsi="宋体" w:cs="宋体"/>
          <w:spacing w:val="8"/>
          <w:sz w:val="20"/>
          <w:szCs w:val="20"/>
        </w:rPr>
        <w:t>典型的实验数据与相关的分析；</w:t>
      </w:r>
    </w:p>
    <w:p w14:paraId="0A9BD6C2" w14:textId="31188D8B" w:rsidR="0083779E" w:rsidRDefault="0083779E" w:rsidP="0083779E">
      <w:pPr>
        <w:spacing w:before="115" w:line="332" w:lineRule="auto"/>
        <w:ind w:left="5" w:right="25" w:firstLine="420"/>
        <w:rPr>
          <w:rFonts w:ascii="宋体" w:eastAsia="宋体" w:hAnsi="宋体" w:cs="宋体"/>
          <w:sz w:val="20"/>
          <w:szCs w:val="20"/>
        </w:rPr>
      </w:pPr>
      <w:r>
        <w:rPr>
          <w:rFonts w:ascii="宋体" w:eastAsia="宋体" w:hAnsi="宋体" w:cs="宋体"/>
          <w:sz w:val="20"/>
          <w:szCs w:val="20"/>
        </w:rPr>
        <w:t>e</w:t>
      </w:r>
      <w:r>
        <w:rPr>
          <w:rFonts w:ascii="宋体" w:eastAsia="宋体" w:hAnsi="宋体" w:cs="宋体"/>
          <w:spacing w:val="11"/>
          <w:sz w:val="20"/>
          <w:szCs w:val="20"/>
        </w:rPr>
        <w:t>)所研制仪器的性能指标评定(如测量/参数范围、精度、响应时间等)，并说明仪器设计、制作的局限性(</w:t>
      </w:r>
      <w:r>
        <w:rPr>
          <w:rFonts w:ascii="宋体" w:eastAsia="宋体" w:hAnsi="宋体" w:cs="宋体"/>
          <w:spacing w:val="9"/>
          <w:sz w:val="20"/>
          <w:szCs w:val="20"/>
        </w:rPr>
        <w:t>如</w:t>
      </w:r>
      <w:r>
        <w:rPr>
          <w:rFonts w:ascii="宋体" w:eastAsia="宋体" w:hAnsi="宋体" w:cs="宋体"/>
          <w:spacing w:val="16"/>
          <w:sz w:val="20"/>
          <w:szCs w:val="20"/>
        </w:rPr>
        <w:t>系</w:t>
      </w:r>
      <w:r>
        <w:rPr>
          <w:rFonts w:ascii="宋体" w:eastAsia="宋体" w:hAnsi="宋体" w:cs="宋体"/>
          <w:spacing w:val="10"/>
          <w:sz w:val="20"/>
          <w:szCs w:val="20"/>
        </w:rPr>
        <w:t>统</w:t>
      </w:r>
      <w:r>
        <w:rPr>
          <w:rFonts w:ascii="宋体" w:eastAsia="宋体" w:hAnsi="宋体" w:cs="宋体"/>
          <w:spacing w:val="8"/>
          <w:sz w:val="20"/>
          <w:szCs w:val="20"/>
        </w:rPr>
        <w:t>误差分析)和进一步改进、优化思路；</w:t>
      </w:r>
    </w:p>
    <w:p w14:paraId="178A854E" w14:textId="77777777" w:rsidR="0083779E" w:rsidRDefault="0083779E" w:rsidP="0083779E">
      <w:pPr>
        <w:spacing w:line="229" w:lineRule="auto"/>
        <w:ind w:left="425"/>
        <w:rPr>
          <w:rFonts w:ascii="宋体" w:eastAsia="宋体" w:hAnsi="宋体" w:cs="宋体"/>
          <w:sz w:val="20"/>
          <w:szCs w:val="20"/>
        </w:rPr>
      </w:pPr>
      <w:r>
        <w:rPr>
          <w:rFonts w:ascii="宋体" w:eastAsia="宋体" w:hAnsi="宋体" w:cs="宋体"/>
          <w:sz w:val="20"/>
          <w:szCs w:val="20"/>
        </w:rPr>
        <w:t>f</w:t>
      </w:r>
      <w:r>
        <w:rPr>
          <w:rFonts w:ascii="宋体" w:eastAsia="宋体" w:hAnsi="宋体" w:cs="宋体"/>
          <w:spacing w:val="5"/>
          <w:sz w:val="20"/>
          <w:szCs w:val="20"/>
        </w:rPr>
        <w:t>)</w:t>
      </w:r>
      <w:r>
        <w:rPr>
          <w:rFonts w:ascii="宋体" w:eastAsia="宋体" w:hAnsi="宋体" w:cs="宋体"/>
          <w:spacing w:val="4"/>
          <w:sz w:val="20"/>
          <w:szCs w:val="20"/>
        </w:rPr>
        <w:t>结论；</w:t>
      </w:r>
    </w:p>
    <w:p w14:paraId="6C4CF8BD" w14:textId="5208C843" w:rsidR="0083779E" w:rsidRPr="0083779E" w:rsidRDefault="0083779E" w:rsidP="0083779E">
      <w:pPr>
        <w:spacing w:before="113" w:line="360" w:lineRule="exact"/>
        <w:rPr>
          <w:rFonts w:ascii="宋体" w:eastAsia="宋体" w:hAnsi="宋体" w:cs="宋体"/>
          <w:spacing w:val="36"/>
          <w:sz w:val="20"/>
          <w:szCs w:val="20"/>
          <w14:textOutline w14:w="3797" w14:cap="sq" w14:cmpd="sng" w14:algn="ctr">
            <w14:solidFill>
              <w14:srgbClr w14:val="000000"/>
            </w14:solidFill>
            <w14:prstDash w14:val="solid"/>
            <w14:bevel/>
          </w14:textOutline>
        </w:rPr>
      </w:pPr>
      <w:r w:rsidRPr="0083779E">
        <w:rPr>
          <w:rFonts w:ascii="宋体" w:eastAsia="宋体" w:hAnsi="宋体" w:cs="宋体" w:hint="eastAsia"/>
          <w:spacing w:val="36"/>
          <w:sz w:val="20"/>
          <w:szCs w:val="20"/>
          <w14:textOutline w14:w="3797" w14:cap="sq" w14:cmpd="sng" w14:algn="ctr">
            <w14:solidFill>
              <w14:srgbClr w14:val="000000"/>
            </w14:solidFill>
            <w14:prstDash w14:val="solid"/>
            <w14:bevel/>
          </w14:textOutline>
        </w:rPr>
        <w:t>2)参赛队伍还应提交一份实验仪器说明文档，包括：</w:t>
      </w:r>
    </w:p>
    <w:p w14:paraId="0D00BD7D" w14:textId="10501BF3" w:rsidR="0083779E" w:rsidRDefault="0083779E" w:rsidP="0083779E">
      <w:pPr>
        <w:spacing w:before="113" w:line="360" w:lineRule="exact"/>
        <w:ind w:left="422"/>
        <w:rPr>
          <w:rFonts w:ascii="宋体" w:eastAsia="宋体" w:hAnsi="宋体" w:cs="宋体"/>
          <w:sz w:val="20"/>
          <w:szCs w:val="20"/>
        </w:rPr>
      </w:pPr>
      <w:r>
        <w:rPr>
          <w:rFonts w:ascii="宋体" w:eastAsia="宋体" w:hAnsi="宋体" w:cs="宋体"/>
          <w:position w:val="11"/>
          <w:sz w:val="20"/>
          <w:szCs w:val="20"/>
        </w:rPr>
        <w:t>a</w:t>
      </w:r>
      <w:r>
        <w:rPr>
          <w:rFonts w:ascii="宋体" w:eastAsia="宋体" w:hAnsi="宋体" w:cs="宋体"/>
          <w:spacing w:val="16"/>
          <w:position w:val="11"/>
          <w:sz w:val="20"/>
          <w:szCs w:val="20"/>
        </w:rPr>
        <w:t>)</w:t>
      </w:r>
      <w:r>
        <w:rPr>
          <w:rFonts w:ascii="宋体" w:eastAsia="宋体" w:hAnsi="宋体" w:cs="宋体"/>
          <w:spacing w:val="11"/>
          <w:position w:val="11"/>
          <w:sz w:val="20"/>
          <w:szCs w:val="20"/>
        </w:rPr>
        <w:t>仪</w:t>
      </w:r>
      <w:r>
        <w:rPr>
          <w:rFonts w:ascii="宋体" w:eastAsia="宋体" w:hAnsi="宋体" w:cs="宋体"/>
          <w:spacing w:val="8"/>
          <w:position w:val="11"/>
          <w:sz w:val="20"/>
          <w:szCs w:val="20"/>
        </w:rPr>
        <w:t>器具体的规格、尺寸、重量等；</w:t>
      </w:r>
    </w:p>
    <w:p w14:paraId="70721303" w14:textId="77777777" w:rsidR="0083779E" w:rsidRDefault="0083779E" w:rsidP="0083779E">
      <w:pPr>
        <w:spacing w:before="1" w:line="226" w:lineRule="auto"/>
        <w:ind w:left="418"/>
        <w:rPr>
          <w:rFonts w:ascii="宋体" w:eastAsia="宋体" w:hAnsi="宋体" w:cs="宋体"/>
          <w:sz w:val="20"/>
          <w:szCs w:val="20"/>
        </w:rPr>
      </w:pPr>
      <w:r>
        <w:rPr>
          <w:rFonts w:ascii="宋体" w:eastAsia="宋体" w:hAnsi="宋体" w:cs="宋体"/>
          <w:sz w:val="20"/>
          <w:szCs w:val="20"/>
        </w:rPr>
        <w:t>b</w:t>
      </w:r>
      <w:r>
        <w:rPr>
          <w:rFonts w:ascii="宋体" w:eastAsia="宋体" w:hAnsi="宋体" w:cs="宋体"/>
          <w:spacing w:val="9"/>
          <w:sz w:val="20"/>
          <w:szCs w:val="20"/>
        </w:rPr>
        <w:t>)单套完整仪器所需的成本</w:t>
      </w:r>
      <w:r>
        <w:rPr>
          <w:rFonts w:ascii="宋体" w:eastAsia="宋体" w:hAnsi="宋体" w:cs="宋体"/>
          <w:spacing w:val="7"/>
          <w:sz w:val="20"/>
          <w:szCs w:val="20"/>
        </w:rPr>
        <w:t>；</w:t>
      </w:r>
    </w:p>
    <w:p w14:paraId="6350598B" w14:textId="77777777" w:rsidR="0083779E" w:rsidRDefault="0083779E" w:rsidP="0083779E">
      <w:pPr>
        <w:spacing w:before="114" w:line="228" w:lineRule="auto"/>
        <w:ind w:left="425"/>
        <w:rPr>
          <w:rFonts w:ascii="宋体" w:eastAsia="宋体" w:hAnsi="宋体" w:cs="宋体"/>
          <w:sz w:val="20"/>
          <w:szCs w:val="20"/>
        </w:rPr>
      </w:pPr>
      <w:r>
        <w:rPr>
          <w:rFonts w:ascii="宋体" w:eastAsia="宋体" w:hAnsi="宋体" w:cs="宋体"/>
          <w:sz w:val="20"/>
          <w:szCs w:val="20"/>
        </w:rPr>
        <w:t>c</w:t>
      </w:r>
      <w:r>
        <w:rPr>
          <w:rFonts w:ascii="宋体" w:eastAsia="宋体" w:hAnsi="宋体" w:cs="宋体"/>
          <w:spacing w:val="8"/>
          <w:sz w:val="20"/>
          <w:szCs w:val="20"/>
        </w:rPr>
        <w:t>)仪器的使用方法说明</w:t>
      </w:r>
      <w:r>
        <w:rPr>
          <w:rFonts w:ascii="宋体" w:eastAsia="宋体" w:hAnsi="宋体" w:cs="宋体"/>
          <w:spacing w:val="7"/>
          <w:sz w:val="20"/>
          <w:szCs w:val="20"/>
        </w:rPr>
        <w:t>。</w:t>
      </w:r>
    </w:p>
    <w:p w14:paraId="1C88024A" w14:textId="16F84AC9" w:rsidR="0083779E" w:rsidRDefault="0083779E" w:rsidP="0083779E">
      <w:pPr>
        <w:spacing w:before="114" w:line="227" w:lineRule="auto"/>
        <w:ind w:left="5"/>
        <w:outlineLvl w:val="1"/>
        <w:rPr>
          <w:rFonts w:ascii="宋体" w:eastAsia="宋体" w:hAnsi="宋体" w:cs="宋体"/>
          <w:sz w:val="20"/>
          <w:szCs w:val="20"/>
        </w:rPr>
      </w:pPr>
      <w:r>
        <w:rPr>
          <w:rFonts w:ascii="宋体" w:eastAsia="宋体" w:hAnsi="宋体" w:cs="宋体"/>
          <w:spacing w:val="32"/>
          <w:sz w:val="20"/>
          <w:szCs w:val="20"/>
          <w14:textOutline w14:w="3797" w14:cap="sq" w14:cmpd="sng" w14:algn="ctr">
            <w14:solidFill>
              <w14:srgbClr w14:val="000000"/>
            </w14:solidFill>
            <w14:prstDash w14:val="solid"/>
            <w14:bevel/>
          </w14:textOutline>
        </w:rPr>
        <w:t>3</w:t>
      </w:r>
      <w:r>
        <w:rPr>
          <w:rFonts w:ascii="宋体" w:eastAsia="宋体" w:hAnsi="宋体" w:cs="宋体"/>
          <w:spacing w:val="20"/>
          <w:sz w:val="20"/>
          <w:szCs w:val="20"/>
          <w14:textOutline w14:w="3797" w14:cap="sq" w14:cmpd="sng" w14:algn="ctr">
            <w14:solidFill>
              <w14:srgbClr w14:val="000000"/>
            </w14:solidFill>
            <w14:prstDash w14:val="solid"/>
            <w14:bevel/>
          </w14:textOutline>
        </w:rPr>
        <w:t>)所有材料中不可出现校名</w:t>
      </w:r>
      <w:r>
        <w:rPr>
          <w:rFonts w:ascii="宋体" w:eastAsia="宋体" w:hAnsi="宋体" w:cs="宋体" w:hint="eastAsia"/>
          <w:spacing w:val="20"/>
          <w:sz w:val="20"/>
          <w:szCs w:val="20"/>
          <w14:textOutline w14:w="3797" w14:cap="sq" w14:cmpd="sng" w14:algn="ctr">
            <w14:solidFill>
              <w14:srgbClr w14:val="000000"/>
            </w14:solidFill>
            <w14:prstDash w14:val="solid"/>
            <w14:bevel/>
          </w14:textOutline>
        </w:rPr>
        <w:t>、</w:t>
      </w:r>
      <w:r>
        <w:rPr>
          <w:rFonts w:ascii="宋体" w:eastAsia="宋体" w:hAnsi="宋体" w:cs="宋体"/>
          <w:spacing w:val="20"/>
          <w:sz w:val="20"/>
          <w:szCs w:val="20"/>
          <w14:textOutline w14:w="3797" w14:cap="sq" w14:cmpd="sng" w14:algn="ctr">
            <w14:solidFill>
              <w14:srgbClr w14:val="000000"/>
            </w14:solidFill>
            <w14:prstDash w14:val="solid"/>
            <w14:bevel/>
          </w14:textOutline>
        </w:rPr>
        <w:t>指导教师和学生信息等</w:t>
      </w:r>
      <w:r>
        <w:rPr>
          <w:rFonts w:ascii="宋体" w:eastAsia="宋体" w:hAnsi="宋体" w:cs="宋体" w:hint="eastAsia"/>
          <w:spacing w:val="20"/>
          <w:sz w:val="20"/>
          <w:szCs w:val="20"/>
        </w:rPr>
        <w:t>，</w:t>
      </w:r>
      <w:r>
        <w:rPr>
          <w:rFonts w:ascii="宋体" w:eastAsia="宋体" w:hAnsi="宋体" w:cs="宋体"/>
          <w:spacing w:val="20"/>
          <w:sz w:val="20"/>
          <w:szCs w:val="20"/>
          <w14:textOutline w14:w="3797" w14:cap="sq" w14:cmpd="sng" w14:algn="ctr">
            <w14:solidFill>
              <w14:srgbClr w14:val="000000"/>
            </w14:solidFill>
            <w14:prstDash w14:val="solid"/>
            <w14:bevel/>
          </w14:textOutline>
        </w:rPr>
        <w:t>不满足此要求的作品，将酌情扣除5-10分。</w:t>
      </w:r>
    </w:p>
    <w:p w14:paraId="13F12B7E" w14:textId="77777777" w:rsidR="00541879" w:rsidRDefault="00541879" w:rsidP="0083779E">
      <w:pPr>
        <w:spacing w:line="320" w:lineRule="auto"/>
        <w:rPr>
          <w:rFonts w:ascii="宋体" w:eastAsia="宋体" w:hAnsi="宋体" w:cs="宋体"/>
          <w:spacing w:val="-12"/>
          <w:position w:val="9"/>
          <w:sz w:val="28"/>
          <w:szCs w:val="28"/>
          <w14:textOutline w14:w="5105" w14:cap="sq" w14:cmpd="sng" w14:algn="ctr">
            <w14:solidFill>
              <w14:srgbClr w14:val="000000"/>
            </w14:solidFill>
            <w14:prstDash w14:val="solid"/>
            <w14:bevel/>
          </w14:textOutline>
        </w:rPr>
      </w:pPr>
    </w:p>
    <w:p w14:paraId="28CC8DBA" w14:textId="11877070" w:rsidR="0083779E" w:rsidRPr="00541879" w:rsidRDefault="00541879" w:rsidP="0083779E">
      <w:pPr>
        <w:spacing w:line="320" w:lineRule="auto"/>
        <w:rPr>
          <w:rFonts w:ascii="宋体" w:eastAsia="宋体" w:hAnsi="宋体"/>
          <w:b/>
          <w:bCs/>
          <w:sz w:val="28"/>
          <w:szCs w:val="28"/>
        </w:rPr>
      </w:pPr>
      <w:r w:rsidRPr="00541879">
        <w:rPr>
          <w:rFonts w:ascii="宋体" w:eastAsia="宋体" w:hAnsi="宋体" w:cs="宋体" w:hint="eastAsia"/>
          <w:spacing w:val="-12"/>
          <w:position w:val="9"/>
          <w:sz w:val="28"/>
          <w:szCs w:val="28"/>
          <w14:textOutline w14:w="5105" w14:cap="sq" w14:cmpd="sng" w14:algn="ctr">
            <w14:solidFill>
              <w14:srgbClr w14:val="000000"/>
            </w14:solidFill>
            <w14:prstDash w14:val="solid"/>
            <w14:bevel/>
          </w14:textOutline>
        </w:rPr>
        <w:t>2、物理教学资源开发(二选</w:t>
      </w:r>
      <w:proofErr w:type="gramStart"/>
      <w:r w:rsidRPr="00541879">
        <w:rPr>
          <w:rFonts w:ascii="宋体" w:eastAsia="宋体" w:hAnsi="宋体" w:cs="宋体" w:hint="eastAsia"/>
          <w:spacing w:val="-12"/>
          <w:position w:val="9"/>
          <w:sz w:val="28"/>
          <w:szCs w:val="28"/>
          <w14:textOutline w14:w="5105" w14:cap="sq" w14:cmpd="sng" w14:algn="ctr">
            <w14:solidFill>
              <w14:srgbClr w14:val="000000"/>
            </w14:solidFill>
            <w14:prstDash w14:val="solid"/>
            <w14:bevel/>
          </w14:textOutline>
        </w:rPr>
        <w:t>一</w:t>
      </w:r>
      <w:proofErr w:type="gramEnd"/>
      <w:r w:rsidRPr="00541879">
        <w:rPr>
          <w:rFonts w:ascii="宋体" w:eastAsia="宋体" w:hAnsi="宋体" w:cs="宋体" w:hint="eastAsia"/>
          <w:spacing w:val="-12"/>
          <w:position w:val="9"/>
          <w:sz w:val="28"/>
          <w:szCs w:val="28"/>
          <w14:textOutline w14:w="5105" w14:cap="sq" w14:cmpd="sng" w14:algn="ctr">
            <w14:solidFill>
              <w14:srgbClr w14:val="000000"/>
            </w14:solidFill>
            <w14:prstDash w14:val="solid"/>
            <w14:bevel/>
          </w14:textOutline>
        </w:rPr>
        <w:t>)</w:t>
      </w:r>
    </w:p>
    <w:p w14:paraId="4A65DEED" w14:textId="2669408B" w:rsidR="0083779E" w:rsidRDefault="0083779E" w:rsidP="0083779E">
      <w:pPr>
        <w:spacing w:before="91" w:line="246" w:lineRule="auto"/>
        <w:ind w:left="3" w:right="6527" w:firstLine="1"/>
        <w:rPr>
          <w:rFonts w:ascii="宋体" w:eastAsia="宋体" w:hAnsi="宋体" w:cs="宋体"/>
          <w:sz w:val="23"/>
          <w:szCs w:val="23"/>
        </w:rPr>
      </w:pPr>
      <w:r>
        <w:rPr>
          <w:rFonts w:ascii="宋体" w:eastAsia="宋体" w:hAnsi="宋体" w:cs="宋体"/>
          <w:spacing w:val="3"/>
          <w:sz w:val="23"/>
          <w:szCs w:val="23"/>
          <w14:textOutline w14:w="4356" w14:cap="sq" w14:cmpd="sng" w14:algn="ctr">
            <w14:solidFill>
              <w14:srgbClr w14:val="000000"/>
            </w14:solidFill>
            <w14:prstDash w14:val="solid"/>
            <w14:bevel/>
          </w14:textOutline>
        </w:rPr>
        <w:t>要求：</w:t>
      </w:r>
    </w:p>
    <w:p w14:paraId="41261971" w14:textId="1ACCFA3E" w:rsidR="0083779E" w:rsidRDefault="0083779E" w:rsidP="0083779E">
      <w:pPr>
        <w:spacing w:before="102" w:line="332" w:lineRule="auto"/>
        <w:ind w:firstLine="437"/>
        <w:rPr>
          <w:rFonts w:ascii="宋体" w:eastAsia="宋体" w:hAnsi="宋体" w:cs="宋体"/>
          <w:sz w:val="20"/>
          <w:szCs w:val="20"/>
        </w:rPr>
      </w:pPr>
      <w:r>
        <w:rPr>
          <w:rFonts w:ascii="宋体" w:eastAsia="宋体" w:hAnsi="宋体" w:cs="宋体"/>
          <w:spacing w:val="8"/>
          <w:sz w:val="20"/>
          <w:szCs w:val="20"/>
        </w:rPr>
        <w:t>1)利用信</w:t>
      </w:r>
      <w:r>
        <w:rPr>
          <w:rFonts w:ascii="宋体" w:eastAsia="宋体" w:hAnsi="宋体" w:cs="宋体"/>
          <w:spacing w:val="4"/>
          <w:sz w:val="20"/>
          <w:szCs w:val="20"/>
        </w:rPr>
        <w:t>息技术(如动画等)制作一段不超过10分钟、100</w:t>
      </w:r>
      <w:r>
        <w:rPr>
          <w:rFonts w:ascii="宋体" w:eastAsia="宋体" w:hAnsi="宋体" w:cs="宋体"/>
          <w:sz w:val="20"/>
          <w:szCs w:val="20"/>
        </w:rPr>
        <w:t>M</w:t>
      </w:r>
      <w:r>
        <w:rPr>
          <w:rFonts w:ascii="宋体" w:eastAsia="宋体" w:hAnsi="宋体" w:cs="宋体"/>
          <w:spacing w:val="4"/>
          <w:sz w:val="20"/>
          <w:szCs w:val="20"/>
        </w:rPr>
        <w:t>以内的多媒体资源(如科普类的多媒体资源)，</w:t>
      </w:r>
      <w:r>
        <w:rPr>
          <w:rFonts w:ascii="宋体" w:eastAsia="宋体" w:hAnsi="宋体" w:cs="宋体"/>
          <w:spacing w:val="22"/>
          <w:sz w:val="20"/>
          <w:szCs w:val="20"/>
        </w:rPr>
        <w:t>以展</w:t>
      </w:r>
      <w:r>
        <w:rPr>
          <w:rFonts w:ascii="宋体" w:eastAsia="宋体" w:hAnsi="宋体" w:cs="宋体"/>
          <w:spacing w:val="11"/>
          <w:sz w:val="20"/>
          <w:szCs w:val="20"/>
        </w:rPr>
        <w:t>示特定物理内容，使学生或大众对该内容有更好的理解和掌握；除了资源的时长和文件大小之外，其他要求</w:t>
      </w:r>
      <w:r>
        <w:rPr>
          <w:rFonts w:ascii="宋体" w:eastAsia="宋体" w:hAnsi="宋体" w:cs="宋体"/>
          <w:spacing w:val="5"/>
          <w:sz w:val="20"/>
          <w:szCs w:val="20"/>
        </w:rPr>
        <w:t>请参考《2023年全国大学生物理实验竞赛(创新)科普视频的格式要求》。</w:t>
      </w:r>
    </w:p>
    <w:p w14:paraId="6DAADABE" w14:textId="1E14C116" w:rsidR="0083779E" w:rsidRDefault="0083779E" w:rsidP="0083779E">
      <w:pPr>
        <w:spacing w:before="1" w:line="332" w:lineRule="auto"/>
        <w:ind w:left="3" w:right="28" w:firstLine="420"/>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3"/>
          <w:sz w:val="20"/>
          <w:szCs w:val="20"/>
        </w:rPr>
        <w:t>自</w:t>
      </w:r>
      <w:r>
        <w:rPr>
          <w:rFonts w:ascii="宋体" w:eastAsia="宋体" w:hAnsi="宋体" w:cs="宋体"/>
          <w:spacing w:val="8"/>
          <w:sz w:val="20"/>
          <w:szCs w:val="20"/>
        </w:rPr>
        <w:t>主开发一个仿真/模拟程序</w:t>
      </w:r>
      <w:r>
        <w:rPr>
          <w:rFonts w:ascii="宋体" w:eastAsia="宋体" w:hAnsi="宋体" w:cs="宋体" w:hint="eastAsia"/>
          <w:spacing w:val="8"/>
          <w:sz w:val="20"/>
          <w:szCs w:val="20"/>
        </w:rPr>
        <w:t>，</w:t>
      </w:r>
      <w:r>
        <w:rPr>
          <w:rFonts w:ascii="宋体" w:eastAsia="宋体" w:hAnsi="宋体" w:cs="宋体"/>
          <w:spacing w:val="8"/>
          <w:sz w:val="20"/>
          <w:szCs w:val="20"/>
        </w:rPr>
        <w:t>允许操作者改变参数、可视化地输出仿真/模拟结果。本类别特别鼓励学</w:t>
      </w:r>
      <w:r>
        <w:rPr>
          <w:rFonts w:ascii="宋体" w:eastAsia="宋体" w:hAnsi="宋体" w:cs="宋体"/>
          <w:spacing w:val="18"/>
          <w:sz w:val="20"/>
          <w:szCs w:val="20"/>
        </w:rPr>
        <w:t>生</w:t>
      </w:r>
      <w:r>
        <w:rPr>
          <w:rFonts w:ascii="宋体" w:eastAsia="宋体" w:hAnsi="宋体" w:cs="宋体"/>
          <w:spacing w:val="10"/>
          <w:sz w:val="20"/>
          <w:szCs w:val="20"/>
        </w:rPr>
        <w:t>尝</w:t>
      </w:r>
      <w:r>
        <w:rPr>
          <w:rFonts w:ascii="宋体" w:eastAsia="宋体" w:hAnsi="宋体" w:cs="宋体"/>
          <w:spacing w:val="9"/>
          <w:sz w:val="20"/>
          <w:szCs w:val="20"/>
        </w:rPr>
        <w:t>试基本物理过程计算模型的自主构建和数值计算核心模块的自主开发。</w:t>
      </w:r>
    </w:p>
    <w:p w14:paraId="4E968AEE" w14:textId="77777777" w:rsidR="0083779E" w:rsidRDefault="0083779E" w:rsidP="0083779E">
      <w:pPr>
        <w:spacing w:before="1" w:line="226" w:lineRule="auto"/>
        <w:ind w:left="421"/>
        <w:rPr>
          <w:rFonts w:ascii="宋体" w:eastAsia="宋体" w:hAnsi="宋体" w:cs="宋体"/>
          <w:sz w:val="20"/>
          <w:szCs w:val="20"/>
        </w:rPr>
      </w:pPr>
      <w:r>
        <w:rPr>
          <w:rFonts w:ascii="宋体" w:eastAsia="宋体" w:hAnsi="宋体" w:cs="宋体"/>
          <w:spacing w:val="12"/>
          <w:sz w:val="20"/>
          <w:szCs w:val="20"/>
        </w:rPr>
        <w:lastRenderedPageBreak/>
        <w:t>讲</w:t>
      </w:r>
      <w:r>
        <w:rPr>
          <w:rFonts w:ascii="宋体" w:eastAsia="宋体" w:hAnsi="宋体" w:cs="宋体"/>
          <w:spacing w:val="8"/>
          <w:sz w:val="20"/>
          <w:szCs w:val="20"/>
        </w:rPr>
        <w:t>课视频不属于本类作品。</w:t>
      </w:r>
    </w:p>
    <w:p w14:paraId="0044888B" w14:textId="06132D46" w:rsidR="0083779E" w:rsidRDefault="0083779E" w:rsidP="0083779E">
      <w:pPr>
        <w:spacing w:before="114" w:line="228" w:lineRule="auto"/>
        <w:ind w:left="424"/>
        <w:rPr>
          <w:rFonts w:ascii="宋体" w:eastAsia="宋体" w:hAnsi="宋体" w:cs="宋体"/>
          <w:sz w:val="20"/>
          <w:szCs w:val="20"/>
        </w:rPr>
      </w:pPr>
      <w:r>
        <w:rPr>
          <w:rFonts w:ascii="宋体" w:eastAsia="宋体" w:hAnsi="宋体" w:cs="宋体"/>
          <w:spacing w:val="22"/>
          <w:sz w:val="20"/>
          <w:szCs w:val="20"/>
        </w:rPr>
        <w:t>教</w:t>
      </w:r>
      <w:r>
        <w:rPr>
          <w:rFonts w:ascii="宋体" w:eastAsia="宋体" w:hAnsi="宋体" w:cs="宋体"/>
          <w:spacing w:val="20"/>
          <w:sz w:val="20"/>
          <w:szCs w:val="20"/>
        </w:rPr>
        <w:t>学</w:t>
      </w:r>
      <w:r>
        <w:rPr>
          <w:rFonts w:ascii="宋体" w:eastAsia="宋体" w:hAnsi="宋体" w:cs="宋体"/>
          <w:spacing w:val="11"/>
          <w:sz w:val="20"/>
          <w:szCs w:val="20"/>
        </w:rPr>
        <w:t>资源必须物理原理上正确，有良好的教学效果或者参考价值，有助于学生对有关内容有更深的理解和掌</w:t>
      </w:r>
      <w:r>
        <w:rPr>
          <w:rFonts w:ascii="宋体" w:eastAsia="宋体" w:hAnsi="宋体" w:cs="宋体"/>
          <w:spacing w:val="18"/>
          <w:sz w:val="20"/>
          <w:szCs w:val="20"/>
        </w:rPr>
        <w:t>握</w:t>
      </w:r>
      <w:r>
        <w:rPr>
          <w:rFonts w:ascii="宋体" w:eastAsia="宋体" w:hAnsi="宋体" w:cs="宋体"/>
          <w:spacing w:val="14"/>
          <w:sz w:val="20"/>
          <w:szCs w:val="20"/>
        </w:rPr>
        <w:t>，</w:t>
      </w:r>
      <w:r>
        <w:rPr>
          <w:rFonts w:ascii="宋体" w:eastAsia="宋体" w:hAnsi="宋体" w:cs="宋体"/>
          <w:spacing w:val="9"/>
          <w:sz w:val="20"/>
          <w:szCs w:val="20"/>
        </w:rPr>
        <w:t>或者启发学生独立思考，甚至激发学生进一步学习、探究相关内容的兴趣。</w:t>
      </w:r>
    </w:p>
    <w:p w14:paraId="09CF995A" w14:textId="1D401953" w:rsidR="0083779E" w:rsidRDefault="0083779E" w:rsidP="0083779E">
      <w:pPr>
        <w:spacing w:before="104" w:line="332" w:lineRule="auto"/>
        <w:ind w:left="4" w:right="127"/>
        <w:rPr>
          <w:rFonts w:ascii="宋体" w:eastAsia="宋体" w:hAnsi="宋体" w:cs="宋体"/>
          <w:spacing w:val="22"/>
          <w:sz w:val="23"/>
          <w:szCs w:val="23"/>
          <w14:textOutline w14:w="4356" w14:cap="sq" w14:cmpd="sng" w14:algn="ctr">
            <w14:solidFill>
              <w14:srgbClr w14:val="000000"/>
            </w14:solidFill>
            <w14:prstDash w14:val="solid"/>
            <w14:bevel/>
          </w14:textOutline>
        </w:rPr>
      </w:pPr>
      <w:r>
        <w:rPr>
          <w:rFonts w:ascii="宋体" w:eastAsia="宋体" w:hAnsi="宋体" w:cs="宋体"/>
          <w:spacing w:val="27"/>
          <w:sz w:val="23"/>
          <w:szCs w:val="23"/>
          <w14:textOutline w14:w="4356" w14:cap="sq" w14:cmpd="sng" w14:algn="ctr">
            <w14:solidFill>
              <w14:srgbClr w14:val="000000"/>
            </w14:solidFill>
            <w14:prstDash w14:val="solid"/>
            <w14:bevel/>
          </w14:textOutline>
        </w:rPr>
        <w:t>考</w:t>
      </w:r>
      <w:r>
        <w:rPr>
          <w:rFonts w:ascii="宋体" w:eastAsia="宋体" w:hAnsi="宋体" w:cs="宋体"/>
          <w:spacing w:val="22"/>
          <w:sz w:val="23"/>
          <w:szCs w:val="23"/>
          <w14:textOutline w14:w="4356" w14:cap="sq" w14:cmpd="sng" w14:algn="ctr">
            <w14:solidFill>
              <w14:srgbClr w14:val="000000"/>
            </w14:solidFill>
            <w14:prstDash w14:val="solid"/>
            <w14:bevel/>
          </w14:textOutline>
        </w:rPr>
        <w:t>核方式(规范)：</w:t>
      </w:r>
    </w:p>
    <w:p w14:paraId="33AFE563" w14:textId="17AC254C" w:rsidR="0083779E" w:rsidRDefault="0083779E" w:rsidP="0083779E">
      <w:pPr>
        <w:spacing w:before="104" w:line="332" w:lineRule="auto"/>
        <w:ind w:left="4" w:right="127"/>
        <w:rPr>
          <w:rFonts w:ascii="宋体" w:eastAsia="宋体" w:hAnsi="宋体" w:cs="宋体"/>
          <w:sz w:val="20"/>
          <w:szCs w:val="20"/>
        </w:rPr>
      </w:pPr>
      <w:r>
        <w:rPr>
          <w:rFonts w:ascii="宋体" w:eastAsia="宋体" w:hAnsi="宋体" w:cs="宋体"/>
          <w:spacing w:val="-5"/>
          <w:sz w:val="20"/>
          <w:szCs w:val="20"/>
        </w:rPr>
        <w:t>1</w:t>
      </w:r>
      <w:r>
        <w:rPr>
          <w:rFonts w:ascii="宋体" w:eastAsia="宋体" w:hAnsi="宋体" w:cs="宋体"/>
          <w:spacing w:val="-4"/>
          <w:sz w:val="20"/>
          <w:szCs w:val="20"/>
        </w:rPr>
        <w:t>)参赛队伍应提供的参赛文档包括教学资源或仿真/模拟程序、设计报告、PPT、介绍视频各一份，其中</w:t>
      </w:r>
      <w:r>
        <w:rPr>
          <w:rFonts w:ascii="宋体" w:eastAsia="宋体" w:hAnsi="宋体" w:cs="宋体"/>
          <w:spacing w:val="20"/>
          <w:sz w:val="20"/>
          <w:szCs w:val="20"/>
        </w:rPr>
        <w:t>必</w:t>
      </w:r>
      <w:r>
        <w:rPr>
          <w:rFonts w:ascii="宋体" w:eastAsia="宋体" w:hAnsi="宋体" w:cs="宋体"/>
          <w:spacing w:val="19"/>
          <w:sz w:val="20"/>
          <w:szCs w:val="20"/>
        </w:rPr>
        <w:t>须包含以下要点：</w:t>
      </w:r>
    </w:p>
    <w:p w14:paraId="7DFFDB7B" w14:textId="77777777" w:rsidR="0083779E" w:rsidRDefault="0083779E" w:rsidP="0083779E">
      <w:pPr>
        <w:spacing w:line="228" w:lineRule="auto"/>
        <w:ind w:left="422"/>
        <w:rPr>
          <w:rFonts w:ascii="宋体" w:eastAsia="宋体" w:hAnsi="宋体" w:cs="宋体"/>
          <w:sz w:val="20"/>
          <w:szCs w:val="20"/>
        </w:rPr>
      </w:pPr>
      <w:r>
        <w:rPr>
          <w:rFonts w:ascii="宋体" w:eastAsia="宋体" w:hAnsi="宋体" w:cs="宋体"/>
          <w:sz w:val="20"/>
          <w:szCs w:val="20"/>
        </w:rPr>
        <w:t>a</w:t>
      </w:r>
      <w:r>
        <w:rPr>
          <w:rFonts w:ascii="宋体" w:eastAsia="宋体" w:hAnsi="宋体" w:cs="宋体"/>
          <w:spacing w:val="11"/>
          <w:sz w:val="20"/>
          <w:szCs w:val="20"/>
        </w:rPr>
        <w:t>)</w:t>
      </w:r>
      <w:r>
        <w:rPr>
          <w:rFonts w:ascii="宋体" w:eastAsia="宋体" w:hAnsi="宋体" w:cs="宋体"/>
          <w:spacing w:val="8"/>
          <w:sz w:val="20"/>
          <w:szCs w:val="20"/>
        </w:rPr>
        <w:t>选题的意义和目标定位；</w:t>
      </w:r>
    </w:p>
    <w:p w14:paraId="5B93F9B0" w14:textId="77777777" w:rsidR="0083779E" w:rsidRDefault="0083779E" w:rsidP="0083779E">
      <w:pPr>
        <w:spacing w:before="113" w:line="227" w:lineRule="auto"/>
        <w:ind w:left="418"/>
        <w:rPr>
          <w:rFonts w:ascii="宋体" w:eastAsia="宋体" w:hAnsi="宋体" w:cs="宋体"/>
          <w:sz w:val="20"/>
          <w:szCs w:val="20"/>
        </w:rPr>
      </w:pPr>
      <w:r>
        <w:rPr>
          <w:rFonts w:ascii="宋体" w:eastAsia="宋体" w:hAnsi="宋体" w:cs="宋体"/>
          <w:sz w:val="20"/>
          <w:szCs w:val="20"/>
        </w:rPr>
        <w:t>b</w:t>
      </w:r>
      <w:r>
        <w:rPr>
          <w:rFonts w:ascii="宋体" w:eastAsia="宋体" w:hAnsi="宋体" w:cs="宋体"/>
          <w:spacing w:val="9"/>
          <w:sz w:val="20"/>
          <w:szCs w:val="20"/>
        </w:rPr>
        <w:t>)教学资源或仿真/模拟程序相关的物理原理；</w:t>
      </w:r>
    </w:p>
    <w:p w14:paraId="56DEC674" w14:textId="77777777" w:rsidR="0083779E" w:rsidRDefault="0083779E" w:rsidP="0083779E">
      <w:pPr>
        <w:spacing w:before="114" w:line="227" w:lineRule="auto"/>
        <w:ind w:left="425"/>
        <w:rPr>
          <w:rFonts w:ascii="宋体" w:eastAsia="宋体" w:hAnsi="宋体" w:cs="宋体"/>
          <w:sz w:val="20"/>
          <w:szCs w:val="20"/>
        </w:rPr>
      </w:pPr>
      <w:r>
        <w:rPr>
          <w:rFonts w:ascii="宋体" w:eastAsia="宋体" w:hAnsi="宋体" w:cs="宋体"/>
          <w:sz w:val="20"/>
          <w:szCs w:val="20"/>
        </w:rPr>
        <w:t>c</w:t>
      </w:r>
      <w:r>
        <w:rPr>
          <w:rFonts w:ascii="宋体" w:eastAsia="宋体" w:hAnsi="宋体" w:cs="宋体"/>
          <w:spacing w:val="9"/>
          <w:sz w:val="20"/>
          <w:szCs w:val="20"/>
        </w:rPr>
        <w:t>)资源制作或仿真/模拟程序的流程图和涉及的实现技术</w:t>
      </w:r>
      <w:r>
        <w:rPr>
          <w:rFonts w:ascii="宋体" w:eastAsia="宋体" w:hAnsi="宋体" w:cs="宋体"/>
          <w:spacing w:val="5"/>
          <w:sz w:val="20"/>
          <w:szCs w:val="20"/>
        </w:rPr>
        <w:t>；</w:t>
      </w:r>
    </w:p>
    <w:p w14:paraId="3B703119" w14:textId="421F9100" w:rsidR="0083779E" w:rsidRDefault="0083779E" w:rsidP="0083779E">
      <w:pPr>
        <w:spacing w:before="114" w:line="227" w:lineRule="auto"/>
        <w:ind w:left="425"/>
        <w:rPr>
          <w:rFonts w:ascii="宋体" w:eastAsia="宋体" w:hAnsi="宋体" w:cs="宋体"/>
          <w:sz w:val="20"/>
          <w:szCs w:val="20"/>
        </w:rPr>
      </w:pPr>
      <w:r>
        <w:rPr>
          <w:rFonts w:ascii="宋体" w:eastAsia="宋体" w:hAnsi="宋体" w:cs="宋体"/>
          <w:sz w:val="20"/>
          <w:szCs w:val="20"/>
        </w:rPr>
        <w:t>d</w:t>
      </w:r>
      <w:r>
        <w:rPr>
          <w:rFonts w:ascii="宋体" w:eastAsia="宋体" w:hAnsi="宋体" w:cs="宋体"/>
          <w:spacing w:val="16"/>
          <w:sz w:val="20"/>
          <w:szCs w:val="20"/>
        </w:rPr>
        <w:t>)教学</w:t>
      </w:r>
      <w:r>
        <w:rPr>
          <w:rFonts w:ascii="宋体" w:eastAsia="宋体" w:hAnsi="宋体" w:cs="宋体"/>
          <w:spacing w:val="8"/>
          <w:sz w:val="20"/>
          <w:szCs w:val="20"/>
        </w:rPr>
        <w:t>资源或仿真/模拟程序的使用方法(</w:t>
      </w:r>
      <w:proofErr w:type="gramStart"/>
      <w:r>
        <w:rPr>
          <w:rFonts w:ascii="宋体" w:eastAsia="宋体" w:hAnsi="宋体" w:cs="宋体"/>
          <w:spacing w:val="8"/>
          <w:sz w:val="20"/>
          <w:szCs w:val="20"/>
        </w:rPr>
        <w:t>含相关</w:t>
      </w:r>
      <w:proofErr w:type="gramEnd"/>
      <w:r>
        <w:rPr>
          <w:rFonts w:ascii="宋体" w:eastAsia="宋体" w:hAnsi="宋体" w:cs="宋体"/>
          <w:spacing w:val="8"/>
          <w:sz w:val="20"/>
          <w:szCs w:val="20"/>
        </w:rPr>
        <w:t>参数的设置范围等)；</w:t>
      </w:r>
    </w:p>
    <w:p w14:paraId="5A186791" w14:textId="4133DD23" w:rsidR="0083779E" w:rsidRDefault="0083779E" w:rsidP="0083779E">
      <w:pPr>
        <w:spacing w:before="114" w:line="228" w:lineRule="auto"/>
        <w:ind w:left="426"/>
        <w:rPr>
          <w:rFonts w:ascii="宋体" w:eastAsia="宋体" w:hAnsi="宋体" w:cs="宋体"/>
          <w:sz w:val="20"/>
          <w:szCs w:val="20"/>
        </w:rPr>
      </w:pPr>
      <w:r>
        <w:rPr>
          <w:rFonts w:ascii="宋体" w:eastAsia="宋体" w:hAnsi="宋体" w:cs="宋体"/>
          <w:sz w:val="20"/>
          <w:szCs w:val="20"/>
        </w:rPr>
        <w:t>e</w:t>
      </w:r>
      <w:r>
        <w:rPr>
          <w:rFonts w:ascii="宋体" w:eastAsia="宋体" w:hAnsi="宋体" w:cs="宋体"/>
          <w:spacing w:val="12"/>
          <w:sz w:val="20"/>
          <w:szCs w:val="20"/>
        </w:rPr>
        <w:t>)结果</w:t>
      </w:r>
      <w:r>
        <w:rPr>
          <w:rFonts w:ascii="宋体" w:eastAsia="宋体" w:hAnsi="宋体" w:cs="宋体"/>
          <w:spacing w:val="9"/>
          <w:sz w:val="20"/>
          <w:szCs w:val="20"/>
        </w:rPr>
        <w:t>的</w:t>
      </w:r>
      <w:r>
        <w:rPr>
          <w:rFonts w:ascii="宋体" w:eastAsia="宋体" w:hAnsi="宋体" w:cs="宋体"/>
          <w:spacing w:val="6"/>
          <w:sz w:val="20"/>
          <w:szCs w:val="20"/>
        </w:rPr>
        <w:t>物理含义及合理性、有效性、可拓展性等的分析和作品的局限性、改进思路；</w:t>
      </w:r>
    </w:p>
    <w:p w14:paraId="754A1D8F" w14:textId="0FD71F03" w:rsidR="0083779E" w:rsidRDefault="0083779E" w:rsidP="0083779E">
      <w:pPr>
        <w:spacing w:before="113" w:line="227" w:lineRule="auto"/>
        <w:ind w:left="425"/>
        <w:rPr>
          <w:rFonts w:ascii="宋体" w:eastAsia="宋体" w:hAnsi="宋体" w:cs="宋体"/>
          <w:spacing w:val="9"/>
          <w:sz w:val="20"/>
          <w:szCs w:val="20"/>
        </w:rPr>
      </w:pPr>
      <w:r>
        <w:rPr>
          <w:rFonts w:ascii="宋体" w:eastAsia="宋体" w:hAnsi="宋体" w:cs="宋体"/>
          <w:sz w:val="20"/>
          <w:szCs w:val="20"/>
        </w:rPr>
        <w:t>f</w:t>
      </w:r>
      <w:r>
        <w:rPr>
          <w:rFonts w:ascii="宋体" w:eastAsia="宋体" w:hAnsi="宋体" w:cs="宋体"/>
          <w:spacing w:val="13"/>
          <w:sz w:val="20"/>
          <w:szCs w:val="20"/>
        </w:rPr>
        <w:t>)</w:t>
      </w:r>
      <w:r>
        <w:rPr>
          <w:rFonts w:ascii="宋体" w:eastAsia="宋体" w:hAnsi="宋体" w:cs="宋体"/>
          <w:spacing w:val="9"/>
          <w:sz w:val="20"/>
          <w:szCs w:val="20"/>
        </w:rPr>
        <w:t>说明资源或仿真/模拟程序运行所需的电脑配置要求等;</w:t>
      </w:r>
    </w:p>
    <w:p w14:paraId="025A7DC0" w14:textId="77777777" w:rsidR="0083779E" w:rsidRDefault="0083779E" w:rsidP="0083779E">
      <w:pPr>
        <w:spacing w:before="47" w:line="222" w:lineRule="auto"/>
        <w:ind w:left="420"/>
        <w:rPr>
          <w:rFonts w:ascii="宋体" w:eastAsia="宋体" w:hAnsi="宋体" w:cs="宋体"/>
          <w:sz w:val="20"/>
          <w:szCs w:val="20"/>
        </w:rPr>
      </w:pPr>
      <w:r>
        <w:rPr>
          <w:rFonts w:ascii="宋体" w:eastAsia="宋体" w:hAnsi="宋体" w:cs="宋体"/>
          <w:sz w:val="20"/>
          <w:szCs w:val="20"/>
        </w:rPr>
        <w:t>g</w:t>
      </w:r>
      <w:r>
        <w:rPr>
          <w:rFonts w:ascii="宋体" w:eastAsia="宋体" w:hAnsi="宋体" w:cs="宋体"/>
          <w:spacing w:val="5"/>
          <w:sz w:val="20"/>
          <w:szCs w:val="20"/>
        </w:rPr>
        <w:t>)</w:t>
      </w:r>
      <w:r>
        <w:rPr>
          <w:rFonts w:ascii="宋体" w:eastAsia="宋体" w:hAnsi="宋体" w:cs="宋体"/>
          <w:spacing w:val="4"/>
          <w:sz w:val="20"/>
          <w:szCs w:val="20"/>
        </w:rPr>
        <w:t>结论；</w:t>
      </w:r>
    </w:p>
    <w:p w14:paraId="39E904E8" w14:textId="77777777" w:rsidR="0083779E" w:rsidRDefault="0083779E" w:rsidP="0083779E">
      <w:pPr>
        <w:spacing w:before="119" w:line="228" w:lineRule="auto"/>
        <w:outlineLvl w:val="1"/>
        <w:rPr>
          <w:rFonts w:ascii="宋体" w:eastAsia="宋体" w:hAnsi="宋体" w:cs="宋体"/>
          <w:spacing w:val="7"/>
          <w:sz w:val="20"/>
          <w:szCs w:val="20"/>
        </w:rPr>
      </w:pPr>
      <w:r>
        <w:rPr>
          <w:rFonts w:ascii="宋体" w:eastAsia="宋体" w:hAnsi="宋体" w:cs="宋体"/>
          <w:spacing w:val="7"/>
          <w:sz w:val="20"/>
          <w:szCs w:val="20"/>
        </w:rPr>
        <w:t>2)所有材料均不可出现校名、指导教师和学生信息等，不满足此要求的作品，将酌情扣除5-10分</w:t>
      </w:r>
    </w:p>
    <w:p w14:paraId="42A33878" w14:textId="77777777" w:rsidR="004C0AC1" w:rsidRPr="00C26C87" w:rsidRDefault="004C0AC1"/>
    <w:sectPr w:rsidR="004C0AC1" w:rsidRPr="00C26C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22A5" w14:textId="77777777" w:rsidR="001350B0" w:rsidRDefault="001350B0" w:rsidP="0083779E">
      <w:r>
        <w:separator/>
      </w:r>
    </w:p>
  </w:endnote>
  <w:endnote w:type="continuationSeparator" w:id="0">
    <w:p w14:paraId="1C99788A" w14:textId="77777777" w:rsidR="001350B0" w:rsidRDefault="001350B0" w:rsidP="0083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447E" w14:textId="77777777" w:rsidR="001350B0" w:rsidRDefault="001350B0" w:rsidP="0083779E">
      <w:r>
        <w:separator/>
      </w:r>
    </w:p>
  </w:footnote>
  <w:footnote w:type="continuationSeparator" w:id="0">
    <w:p w14:paraId="3312DF7F" w14:textId="77777777" w:rsidR="001350B0" w:rsidRDefault="001350B0" w:rsidP="00837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45"/>
    <w:rsid w:val="001350B0"/>
    <w:rsid w:val="00153CE7"/>
    <w:rsid w:val="0026600C"/>
    <w:rsid w:val="004C0AC1"/>
    <w:rsid w:val="00541879"/>
    <w:rsid w:val="0083779E"/>
    <w:rsid w:val="009F0A56"/>
    <w:rsid w:val="00BA2345"/>
    <w:rsid w:val="00C26C87"/>
    <w:rsid w:val="00C842AA"/>
    <w:rsid w:val="00DD75C3"/>
    <w:rsid w:val="00F6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CB9C7"/>
  <w15:chartTrackingRefBased/>
  <w15:docId w15:val="{07236702-99AE-416A-A7A6-399A6CF6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79E"/>
    <w:pPr>
      <w:kinsoku w:val="0"/>
      <w:autoSpaceDE w:val="0"/>
      <w:autoSpaceDN w:val="0"/>
      <w:adjustRightInd w:val="0"/>
      <w:snapToGrid w:val="0"/>
      <w:textAlignment w:val="baseline"/>
    </w:pPr>
    <w:rPr>
      <w:rFonts w:ascii="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79E"/>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rPr>
  </w:style>
  <w:style w:type="character" w:customStyle="1" w:styleId="a4">
    <w:name w:val="页眉 字符"/>
    <w:basedOn w:val="a0"/>
    <w:link w:val="a3"/>
    <w:uiPriority w:val="99"/>
    <w:rsid w:val="0083779E"/>
    <w:rPr>
      <w:sz w:val="18"/>
      <w:szCs w:val="18"/>
    </w:rPr>
  </w:style>
  <w:style w:type="paragraph" w:styleId="a5">
    <w:name w:val="footer"/>
    <w:basedOn w:val="a"/>
    <w:link w:val="a6"/>
    <w:uiPriority w:val="99"/>
    <w:unhideWhenUsed/>
    <w:rsid w:val="0083779E"/>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character" w:customStyle="1" w:styleId="a6">
    <w:name w:val="页脚 字符"/>
    <w:basedOn w:val="a0"/>
    <w:link w:val="a5"/>
    <w:uiPriority w:val="99"/>
    <w:rsid w:val="008377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30E9-6761-4429-82B8-688E5369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liuxiaolu202108@outlook.com</dc:creator>
  <cp:keywords/>
  <dc:description/>
  <cp:lastModifiedBy>liuxiaolu202108@outlook.com</cp:lastModifiedBy>
  <cp:revision>5</cp:revision>
  <dcterms:created xsi:type="dcterms:W3CDTF">2023-04-04T09:00:00Z</dcterms:created>
  <dcterms:modified xsi:type="dcterms:W3CDTF">2023-04-04T17:00:00Z</dcterms:modified>
</cp:coreProperties>
</file>