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F7" w:rsidRDefault="00A375F7">
      <w:pPr>
        <w:adjustRightInd w:val="0"/>
        <w:snapToGrid w:val="0"/>
        <w:spacing w:line="360" w:lineRule="auto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</w:rPr>
        <w:t>附件</w:t>
      </w:r>
      <w:r w:rsidR="003E1529">
        <w:rPr>
          <w:rFonts w:ascii="宋体" w:hAnsi="宋体" w:cs="宋体" w:hint="eastAsia"/>
          <w:b/>
          <w:color w:val="333333"/>
          <w:kern w:val="0"/>
          <w:sz w:val="24"/>
        </w:rPr>
        <w:t>1</w:t>
      </w:r>
    </w:p>
    <w:p w:rsidR="00D44D19" w:rsidRPr="00D44D19" w:rsidRDefault="00D44D19" w:rsidP="00674610">
      <w:pPr>
        <w:adjustRightInd w:val="0"/>
        <w:snapToGrid w:val="0"/>
        <w:spacing w:beforeLines="50" w:before="156" w:line="360" w:lineRule="auto"/>
        <w:jc w:val="center"/>
        <w:rPr>
          <w:rFonts w:ascii="黑体" w:eastAsia="黑体" w:hAnsi="宋体" w:cs="宋体"/>
          <w:b/>
          <w:kern w:val="0"/>
          <w:sz w:val="30"/>
          <w:szCs w:val="30"/>
        </w:rPr>
      </w:pPr>
      <w:r w:rsidRPr="00D44D19">
        <w:rPr>
          <w:rFonts w:ascii="黑体" w:eastAsia="黑体" w:hAnsi="宋体" w:cs="宋体" w:hint="eastAsia"/>
          <w:b/>
          <w:kern w:val="0"/>
          <w:sz w:val="30"/>
          <w:szCs w:val="30"/>
        </w:rPr>
        <w:t>山东理工大学第</w:t>
      </w:r>
      <w:r w:rsidR="00035DDE">
        <w:rPr>
          <w:rFonts w:ascii="黑体" w:eastAsia="黑体" w:hAnsi="宋体" w:cs="宋体" w:hint="eastAsia"/>
          <w:b/>
          <w:kern w:val="0"/>
          <w:sz w:val="30"/>
          <w:szCs w:val="30"/>
        </w:rPr>
        <w:t>十</w:t>
      </w:r>
      <w:r w:rsidR="006832ED">
        <w:rPr>
          <w:rFonts w:ascii="黑体" w:eastAsia="黑体" w:hAnsi="宋体" w:cs="宋体" w:hint="eastAsia"/>
          <w:b/>
          <w:kern w:val="0"/>
          <w:sz w:val="30"/>
          <w:szCs w:val="30"/>
        </w:rPr>
        <w:t>四</w:t>
      </w:r>
      <w:r w:rsidRPr="00D44D19">
        <w:rPr>
          <w:rFonts w:ascii="黑体" w:eastAsia="黑体" w:hAnsi="宋体" w:cs="宋体" w:hint="eastAsia"/>
          <w:b/>
          <w:kern w:val="0"/>
          <w:sz w:val="30"/>
          <w:szCs w:val="30"/>
        </w:rPr>
        <w:t>届先进成图技术竞赛</w:t>
      </w:r>
    </w:p>
    <w:p w:rsidR="00A375F7" w:rsidRDefault="00A375F7">
      <w:pPr>
        <w:adjustRightInd w:val="0"/>
        <w:snapToGrid w:val="0"/>
        <w:spacing w:line="360" w:lineRule="auto"/>
        <w:jc w:val="center"/>
        <w:rPr>
          <w:rFonts w:ascii="黑体" w:eastAsia="黑体" w:hAnsi="Verdana"/>
          <w:b/>
          <w:sz w:val="32"/>
          <w:szCs w:val="32"/>
        </w:rPr>
      </w:pPr>
      <w:r>
        <w:rPr>
          <w:rFonts w:ascii="黑体" w:eastAsia="黑体" w:hAnsi="Verdana" w:hint="eastAsia"/>
          <w:b/>
          <w:sz w:val="32"/>
          <w:szCs w:val="32"/>
        </w:rPr>
        <w:t>竞 赛 大 纲</w:t>
      </w:r>
    </w:p>
    <w:p w:rsidR="00A375F7" w:rsidRDefault="00A375F7" w:rsidP="00674610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ind w:rightChars="50" w:right="105"/>
        <w:rPr>
          <w:rFonts w:ascii="黑体" w:eastAsia="黑体" w:hAnsi="Verdana"/>
          <w:sz w:val="24"/>
        </w:rPr>
      </w:pPr>
      <w:r>
        <w:rPr>
          <w:rFonts w:ascii="黑体" w:eastAsia="黑体" w:hAnsi="Verdana" w:hint="eastAsia"/>
          <w:sz w:val="24"/>
        </w:rPr>
        <w:t>基本知识与技能要求</w:t>
      </w:r>
    </w:p>
    <w:p w:rsidR="00A375F7" w:rsidRPr="008B5196" w:rsidRDefault="00A375F7">
      <w:pPr>
        <w:adjustRightInd w:val="0"/>
        <w:snapToGrid w:val="0"/>
        <w:spacing w:line="360" w:lineRule="auto"/>
        <w:ind w:leftChars="171" w:left="359" w:firstLineChars="50" w:firstLine="12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1</w:t>
      </w:r>
      <w:r w:rsidRPr="008B5196">
        <w:rPr>
          <w:rFonts w:eastAsia="仿宋_GB2312"/>
          <w:sz w:val="24"/>
        </w:rPr>
        <w:t>．制图基本知识；</w:t>
      </w:r>
    </w:p>
    <w:p w:rsidR="00A375F7" w:rsidRPr="008B5196" w:rsidRDefault="00A375F7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2</w:t>
      </w:r>
      <w:r w:rsidRPr="008B5196">
        <w:rPr>
          <w:rFonts w:eastAsia="仿宋_GB2312"/>
          <w:sz w:val="24"/>
        </w:rPr>
        <w:t>．正投影、轴测投影；</w:t>
      </w:r>
    </w:p>
    <w:p w:rsidR="00A375F7" w:rsidRPr="008B5196" w:rsidRDefault="00A375F7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3</w:t>
      </w:r>
      <w:r w:rsidRPr="008B5196">
        <w:rPr>
          <w:rFonts w:eastAsia="仿宋_GB2312"/>
          <w:sz w:val="24"/>
        </w:rPr>
        <w:t>．机件表达方法；</w:t>
      </w:r>
    </w:p>
    <w:p w:rsidR="00A375F7" w:rsidRPr="008B5196" w:rsidRDefault="00A375F7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4</w:t>
      </w:r>
      <w:r w:rsidRPr="008B5196">
        <w:rPr>
          <w:rFonts w:eastAsia="仿宋_GB2312"/>
          <w:sz w:val="24"/>
        </w:rPr>
        <w:t>．标准件；</w:t>
      </w:r>
    </w:p>
    <w:p w:rsidR="00A375F7" w:rsidRPr="008B5196" w:rsidRDefault="00A375F7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5</w:t>
      </w:r>
      <w:r w:rsidRPr="008B5196">
        <w:rPr>
          <w:rFonts w:eastAsia="仿宋_GB2312"/>
          <w:sz w:val="24"/>
        </w:rPr>
        <w:t>．国家标准《技术制图》和《机械制图》的相关规定；</w:t>
      </w:r>
    </w:p>
    <w:p w:rsidR="00A375F7" w:rsidRPr="008B5196" w:rsidRDefault="00A375F7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6</w:t>
      </w:r>
      <w:r w:rsidRPr="008B5196">
        <w:rPr>
          <w:rFonts w:eastAsia="仿宋_GB2312"/>
          <w:sz w:val="24"/>
        </w:rPr>
        <w:t>．零件图和装配图的绘制与识读；</w:t>
      </w:r>
    </w:p>
    <w:p w:rsidR="00A375F7" w:rsidRPr="008B5196" w:rsidRDefault="00A375F7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7</w:t>
      </w:r>
      <w:r w:rsidRPr="008B5196">
        <w:rPr>
          <w:rFonts w:eastAsia="仿宋_GB2312"/>
          <w:sz w:val="24"/>
        </w:rPr>
        <w:t>．用计算机绘图软件绘制机械图样的能力。</w:t>
      </w:r>
    </w:p>
    <w:p w:rsidR="00A375F7" w:rsidRDefault="00A375F7" w:rsidP="00674610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ind w:rightChars="50" w:right="105"/>
        <w:rPr>
          <w:rFonts w:ascii="黑体" w:eastAsia="黑体" w:hAnsi="Verdana"/>
          <w:sz w:val="24"/>
        </w:rPr>
      </w:pPr>
      <w:r>
        <w:rPr>
          <w:rFonts w:ascii="黑体" w:eastAsia="黑体" w:hAnsi="Verdana" w:hint="eastAsia"/>
          <w:sz w:val="24"/>
        </w:rPr>
        <w:t>竞赛内容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1</w:t>
      </w:r>
      <w:r w:rsidRPr="008B5196">
        <w:rPr>
          <w:rFonts w:eastAsia="仿宋_GB2312"/>
          <w:sz w:val="24"/>
        </w:rPr>
        <w:t>．尺</w:t>
      </w:r>
      <w:proofErr w:type="gramStart"/>
      <w:r w:rsidRPr="008B5196">
        <w:rPr>
          <w:rFonts w:eastAsia="仿宋_GB2312"/>
          <w:sz w:val="24"/>
        </w:rPr>
        <w:t>规</w:t>
      </w:r>
      <w:proofErr w:type="gramEnd"/>
      <w:r w:rsidRPr="008B5196">
        <w:rPr>
          <w:rFonts w:eastAsia="仿宋_GB2312"/>
          <w:sz w:val="24"/>
        </w:rPr>
        <w:t>绘图</w:t>
      </w:r>
      <w:r w:rsidR="0015586C" w:rsidRPr="008B5196">
        <w:rPr>
          <w:rFonts w:eastAsia="仿宋_GB2312"/>
          <w:sz w:val="24"/>
        </w:rPr>
        <w:t>和构型设计</w:t>
      </w:r>
      <w:r w:rsidRPr="008B5196">
        <w:rPr>
          <w:rFonts w:eastAsia="仿宋_GB2312"/>
          <w:sz w:val="24"/>
        </w:rPr>
        <w:t>：</w:t>
      </w:r>
      <w:r w:rsidR="0015586C" w:rsidRPr="008B5196">
        <w:rPr>
          <w:rFonts w:eastAsia="仿宋_GB2312"/>
          <w:sz w:val="24"/>
        </w:rPr>
        <w:t>120</w:t>
      </w:r>
      <w:r w:rsidRPr="008B5196">
        <w:rPr>
          <w:rFonts w:eastAsia="仿宋_GB2312"/>
          <w:sz w:val="24"/>
        </w:rPr>
        <w:t>分钟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2</w:t>
      </w:r>
      <w:r w:rsidRPr="008B5196">
        <w:rPr>
          <w:rFonts w:eastAsia="仿宋_GB2312"/>
          <w:sz w:val="24"/>
        </w:rPr>
        <w:t>．二维</w:t>
      </w:r>
      <w:r w:rsidR="00D44D19" w:rsidRPr="008B5196">
        <w:rPr>
          <w:rFonts w:eastAsia="仿宋_GB2312"/>
          <w:sz w:val="24"/>
        </w:rPr>
        <w:t>CAD</w:t>
      </w:r>
      <w:r w:rsidRPr="008B5196">
        <w:rPr>
          <w:rFonts w:eastAsia="仿宋_GB2312"/>
          <w:sz w:val="24"/>
        </w:rPr>
        <w:t>绘图：</w:t>
      </w:r>
      <w:r w:rsidR="0015586C" w:rsidRPr="008B5196">
        <w:rPr>
          <w:rFonts w:eastAsia="仿宋_GB2312"/>
          <w:sz w:val="24"/>
        </w:rPr>
        <w:t>60</w:t>
      </w:r>
      <w:r w:rsidRPr="008B5196">
        <w:rPr>
          <w:rFonts w:eastAsia="仿宋_GB2312"/>
          <w:sz w:val="24"/>
        </w:rPr>
        <w:t>分钟</w:t>
      </w:r>
      <w:r w:rsidRPr="008B5196">
        <w:rPr>
          <w:rFonts w:eastAsia="仿宋_GB2312"/>
          <w:sz w:val="24"/>
        </w:rPr>
        <w:tab/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3</w:t>
      </w:r>
      <w:r w:rsidRPr="008B5196">
        <w:rPr>
          <w:rFonts w:eastAsia="仿宋_GB2312"/>
          <w:sz w:val="24"/>
        </w:rPr>
        <w:t>．三维</w:t>
      </w:r>
      <w:r w:rsidR="00D44D19" w:rsidRPr="008B5196">
        <w:rPr>
          <w:rFonts w:eastAsia="仿宋_GB2312"/>
          <w:sz w:val="24"/>
        </w:rPr>
        <w:t>建模</w:t>
      </w:r>
      <w:r w:rsidRPr="008B5196">
        <w:rPr>
          <w:rFonts w:eastAsia="仿宋_GB2312"/>
          <w:sz w:val="24"/>
        </w:rPr>
        <w:t>：</w:t>
      </w:r>
      <w:r w:rsidR="00FF370D" w:rsidRPr="008B5196">
        <w:rPr>
          <w:rFonts w:eastAsia="仿宋_GB2312"/>
          <w:sz w:val="24"/>
        </w:rPr>
        <w:t>120</w:t>
      </w:r>
      <w:r w:rsidRPr="008B5196">
        <w:rPr>
          <w:rFonts w:eastAsia="仿宋_GB2312"/>
          <w:sz w:val="24"/>
        </w:rPr>
        <w:t>分钟</w:t>
      </w:r>
    </w:p>
    <w:p w:rsidR="00A375F7" w:rsidRDefault="00A375F7" w:rsidP="00674610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ind w:rightChars="50" w:right="105"/>
        <w:rPr>
          <w:rFonts w:ascii="黑体" w:eastAsia="黑体" w:hAnsi="Verdana"/>
          <w:sz w:val="24"/>
        </w:rPr>
      </w:pPr>
      <w:r>
        <w:rPr>
          <w:rFonts w:ascii="黑体" w:eastAsia="黑体" w:hAnsi="Verdana" w:hint="eastAsia"/>
          <w:sz w:val="24"/>
        </w:rPr>
        <w:t>基本要求</w:t>
      </w:r>
    </w:p>
    <w:p w:rsidR="00A375F7" w:rsidRPr="008B5196" w:rsidRDefault="00A375F7">
      <w:pPr>
        <w:adjustRightInd w:val="0"/>
        <w:snapToGrid w:val="0"/>
        <w:spacing w:line="360" w:lineRule="auto"/>
        <w:ind w:leftChars="278" w:left="584" w:rightChars="50" w:right="105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1</w:t>
      </w:r>
      <w:r w:rsidRPr="008B5196">
        <w:rPr>
          <w:rFonts w:eastAsia="仿宋_GB2312"/>
          <w:sz w:val="24"/>
        </w:rPr>
        <w:t>．尺</w:t>
      </w:r>
      <w:proofErr w:type="gramStart"/>
      <w:r w:rsidRPr="008B5196">
        <w:rPr>
          <w:rFonts w:eastAsia="仿宋_GB2312"/>
          <w:sz w:val="24"/>
        </w:rPr>
        <w:t>规</w:t>
      </w:r>
      <w:proofErr w:type="gramEnd"/>
      <w:r w:rsidRPr="008B5196">
        <w:rPr>
          <w:rFonts w:eastAsia="仿宋_GB2312"/>
          <w:sz w:val="24"/>
        </w:rPr>
        <w:t>绘图</w:t>
      </w:r>
      <w:r w:rsidR="0015586C" w:rsidRPr="008B5196">
        <w:rPr>
          <w:rFonts w:eastAsia="仿宋_GB2312"/>
          <w:sz w:val="24"/>
        </w:rPr>
        <w:t>和构型设计</w:t>
      </w:r>
      <w:r w:rsidRPr="008B5196">
        <w:rPr>
          <w:rFonts w:eastAsia="仿宋_GB2312"/>
          <w:sz w:val="24"/>
        </w:rPr>
        <w:t>（</w:t>
      </w:r>
      <w:r w:rsidR="0015586C" w:rsidRPr="008B5196">
        <w:rPr>
          <w:rFonts w:eastAsia="仿宋_GB2312"/>
          <w:sz w:val="24"/>
        </w:rPr>
        <w:t>120</w:t>
      </w:r>
      <w:r w:rsidRPr="008B5196">
        <w:rPr>
          <w:rFonts w:eastAsia="仿宋_GB2312"/>
          <w:sz w:val="24"/>
        </w:rPr>
        <w:t>分钟）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Chars="150" w:firstLine="36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根据零件轴测图，尺</w:t>
      </w:r>
      <w:proofErr w:type="gramStart"/>
      <w:r w:rsidRPr="008B5196">
        <w:rPr>
          <w:rFonts w:eastAsia="仿宋_GB2312"/>
          <w:sz w:val="24"/>
        </w:rPr>
        <w:t>规</w:t>
      </w:r>
      <w:proofErr w:type="gramEnd"/>
      <w:r w:rsidRPr="008B5196">
        <w:rPr>
          <w:rFonts w:eastAsia="仿宋_GB2312"/>
          <w:sz w:val="24"/>
        </w:rPr>
        <w:t>绘制零件工作图，要求能够用尺</w:t>
      </w:r>
      <w:proofErr w:type="gramStart"/>
      <w:r w:rsidRPr="008B5196">
        <w:rPr>
          <w:rFonts w:eastAsia="仿宋_GB2312"/>
          <w:sz w:val="24"/>
        </w:rPr>
        <w:t>规</w:t>
      </w:r>
      <w:proofErr w:type="gramEnd"/>
      <w:r w:rsidRPr="008B5196">
        <w:rPr>
          <w:rFonts w:eastAsia="仿宋_GB2312"/>
          <w:sz w:val="24"/>
        </w:rPr>
        <w:t>绘制支架类或箱体类零件工作图</w:t>
      </w:r>
      <w:r w:rsidR="0015586C" w:rsidRPr="008B5196">
        <w:rPr>
          <w:rFonts w:eastAsia="仿宋_GB2312"/>
          <w:sz w:val="24"/>
        </w:rPr>
        <w:t>（</w:t>
      </w:r>
      <w:r w:rsidR="0015586C" w:rsidRPr="008B5196">
        <w:rPr>
          <w:rFonts w:eastAsia="仿宋_GB2312"/>
          <w:sz w:val="24"/>
        </w:rPr>
        <w:t>90</w:t>
      </w:r>
      <w:r w:rsidR="0015586C" w:rsidRPr="008B5196">
        <w:rPr>
          <w:rFonts w:eastAsia="仿宋_GB2312"/>
          <w:sz w:val="24"/>
        </w:rPr>
        <w:t>分钟）</w:t>
      </w:r>
      <w:r w:rsidRPr="008B5196">
        <w:rPr>
          <w:rFonts w:eastAsia="仿宋_GB2312"/>
          <w:sz w:val="24"/>
        </w:rPr>
        <w:t>，</w:t>
      </w:r>
      <w:r w:rsidR="0015586C" w:rsidRPr="008B5196">
        <w:rPr>
          <w:rFonts w:eastAsia="仿宋_GB2312"/>
          <w:sz w:val="24"/>
        </w:rPr>
        <w:t>构型设计（</w:t>
      </w:r>
      <w:r w:rsidR="0015586C" w:rsidRPr="008B5196">
        <w:rPr>
          <w:rFonts w:eastAsia="仿宋_GB2312"/>
          <w:sz w:val="24"/>
        </w:rPr>
        <w:t>30</w:t>
      </w:r>
      <w:r w:rsidR="0015586C" w:rsidRPr="008B5196">
        <w:rPr>
          <w:rFonts w:eastAsia="仿宋_GB2312"/>
          <w:sz w:val="24"/>
        </w:rPr>
        <w:t>分钟）</w:t>
      </w:r>
      <w:r w:rsidRPr="008B5196">
        <w:rPr>
          <w:rFonts w:eastAsia="仿宋_GB2312"/>
          <w:sz w:val="24"/>
        </w:rPr>
        <w:t>并做到：</w:t>
      </w:r>
      <w:r w:rsidRPr="008B5196">
        <w:rPr>
          <w:rFonts w:eastAsia="仿宋_GB2312"/>
          <w:sz w:val="24"/>
        </w:rPr>
        <w:br/>
        <w:t>    </w:t>
      </w: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1</w:t>
      </w:r>
      <w:r w:rsidRPr="008B5196">
        <w:rPr>
          <w:rFonts w:eastAsia="仿宋_GB2312"/>
          <w:sz w:val="24"/>
        </w:rPr>
        <w:t>）</w:t>
      </w:r>
      <w:r w:rsidRPr="008B5196">
        <w:rPr>
          <w:rFonts w:eastAsia="仿宋_GB2312"/>
          <w:sz w:val="24"/>
        </w:rPr>
        <w:t> </w:t>
      </w:r>
      <w:r w:rsidRPr="008B5196">
        <w:rPr>
          <w:rFonts w:eastAsia="仿宋_GB2312"/>
          <w:sz w:val="24"/>
        </w:rPr>
        <w:t>图纸</w:t>
      </w:r>
      <w:proofErr w:type="gramStart"/>
      <w:r w:rsidRPr="008B5196">
        <w:rPr>
          <w:rFonts w:eastAsia="仿宋_GB2312"/>
          <w:sz w:val="24"/>
        </w:rPr>
        <w:t>辐</w:t>
      </w:r>
      <w:proofErr w:type="gramEnd"/>
      <w:r w:rsidRPr="008B5196">
        <w:rPr>
          <w:rFonts w:eastAsia="仿宋_GB2312"/>
          <w:sz w:val="24"/>
        </w:rPr>
        <w:t>面：</w:t>
      </w:r>
      <w:r w:rsidRPr="008B5196">
        <w:rPr>
          <w:rFonts w:eastAsia="仿宋_GB2312"/>
          <w:sz w:val="24"/>
        </w:rPr>
        <w:t>A3</w:t>
      </w:r>
      <w:r w:rsidRPr="008B5196">
        <w:rPr>
          <w:rFonts w:eastAsia="仿宋_GB2312"/>
          <w:sz w:val="24"/>
        </w:rPr>
        <w:t>；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 xml:space="preserve">   </w:t>
      </w: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2</w:t>
      </w:r>
      <w:r w:rsidRPr="008B5196">
        <w:rPr>
          <w:rFonts w:eastAsia="仿宋_GB2312"/>
          <w:sz w:val="24"/>
        </w:rPr>
        <w:t>）</w:t>
      </w:r>
      <w:r w:rsidRPr="008B5196">
        <w:rPr>
          <w:rFonts w:eastAsia="仿宋_GB2312"/>
          <w:sz w:val="24"/>
        </w:rPr>
        <w:t xml:space="preserve"> </w:t>
      </w:r>
      <w:r w:rsidRPr="008B5196">
        <w:rPr>
          <w:rFonts w:eastAsia="仿宋_GB2312"/>
          <w:sz w:val="24"/>
        </w:rPr>
        <w:t>比例：按国标自定；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 xml:space="preserve">   </w:t>
      </w: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3</w:t>
      </w:r>
      <w:r w:rsidRPr="008B5196">
        <w:rPr>
          <w:rFonts w:eastAsia="仿宋_GB2312"/>
          <w:sz w:val="24"/>
        </w:rPr>
        <w:t>）</w:t>
      </w:r>
      <w:r w:rsidRPr="008B5196">
        <w:rPr>
          <w:rFonts w:eastAsia="仿宋_GB2312"/>
          <w:sz w:val="24"/>
        </w:rPr>
        <w:t xml:space="preserve"> </w:t>
      </w:r>
      <w:r w:rsidRPr="008B5196">
        <w:rPr>
          <w:rFonts w:eastAsia="仿宋_GB2312"/>
          <w:sz w:val="24"/>
        </w:rPr>
        <w:t>图线要遵守国家标准；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 xml:space="preserve">   </w:t>
      </w: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4</w:t>
      </w:r>
      <w:r w:rsidRPr="008B5196">
        <w:rPr>
          <w:rFonts w:eastAsia="仿宋_GB2312"/>
          <w:sz w:val="24"/>
        </w:rPr>
        <w:t>）</w:t>
      </w:r>
      <w:r w:rsidRPr="008B5196">
        <w:rPr>
          <w:rFonts w:eastAsia="仿宋_GB2312"/>
          <w:sz w:val="24"/>
        </w:rPr>
        <w:t xml:space="preserve"> </w:t>
      </w:r>
      <w:proofErr w:type="gramStart"/>
      <w:r w:rsidRPr="008B5196">
        <w:rPr>
          <w:rFonts w:eastAsia="仿宋_GB2312"/>
          <w:sz w:val="24"/>
        </w:rPr>
        <w:t>布图要均匀</w:t>
      </w:r>
      <w:proofErr w:type="gramEnd"/>
      <w:r w:rsidRPr="008B5196">
        <w:rPr>
          <w:rFonts w:eastAsia="仿宋_GB2312"/>
          <w:sz w:val="24"/>
        </w:rPr>
        <w:t>、图面要整洁、字体要工整；汉字、数字和字母均应遵守国家标准；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 xml:space="preserve">   </w:t>
      </w: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5</w:t>
      </w:r>
      <w:r w:rsidRPr="008B5196">
        <w:rPr>
          <w:rFonts w:eastAsia="仿宋_GB2312"/>
          <w:sz w:val="24"/>
        </w:rPr>
        <w:t>）</w:t>
      </w:r>
      <w:r w:rsidRPr="008B5196">
        <w:rPr>
          <w:rFonts w:eastAsia="仿宋_GB2312"/>
          <w:sz w:val="24"/>
        </w:rPr>
        <w:t xml:space="preserve"> </w:t>
      </w:r>
      <w:r w:rsidRPr="008B5196">
        <w:rPr>
          <w:rFonts w:eastAsia="仿宋_GB2312"/>
          <w:sz w:val="24"/>
        </w:rPr>
        <w:t>零件图必须完全、正确、清晰地表达零件各部分的结构形状，并考虑读图方便、画图简单；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Chars="150" w:firstLine="36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6</w:t>
      </w:r>
      <w:r w:rsidRPr="008B5196">
        <w:rPr>
          <w:rFonts w:eastAsia="仿宋_GB2312"/>
          <w:sz w:val="24"/>
        </w:rPr>
        <w:t>）</w:t>
      </w:r>
      <w:r w:rsidRPr="008B5196">
        <w:rPr>
          <w:rFonts w:eastAsia="仿宋_GB2312"/>
          <w:sz w:val="24"/>
        </w:rPr>
        <w:t xml:space="preserve"> </w:t>
      </w:r>
      <w:r w:rsidRPr="008B5196">
        <w:rPr>
          <w:rFonts w:eastAsia="仿宋_GB2312"/>
          <w:sz w:val="24"/>
        </w:rPr>
        <w:t>尺寸标注要完全、正确、清晰、基本合理；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eastAsia="仿宋_GB2312"/>
          <w:b/>
          <w:sz w:val="24"/>
        </w:rPr>
      </w:pPr>
      <w:r w:rsidRPr="008B5196">
        <w:rPr>
          <w:rFonts w:eastAsia="仿宋_GB2312"/>
          <w:sz w:val="24"/>
        </w:rPr>
        <w:t xml:space="preserve">   </w:t>
      </w: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7</w:t>
      </w:r>
      <w:r w:rsidRPr="008B5196">
        <w:rPr>
          <w:rFonts w:eastAsia="仿宋_GB2312"/>
          <w:sz w:val="24"/>
        </w:rPr>
        <w:t>）</w:t>
      </w:r>
      <w:r w:rsidRPr="008B5196">
        <w:rPr>
          <w:rFonts w:eastAsia="仿宋_GB2312"/>
          <w:sz w:val="24"/>
        </w:rPr>
        <w:t xml:space="preserve"> </w:t>
      </w:r>
      <w:r w:rsidRPr="008B5196">
        <w:rPr>
          <w:rFonts w:eastAsia="仿宋_GB2312"/>
          <w:sz w:val="24"/>
        </w:rPr>
        <w:t>尺寸公差、形位公差、粗糙度标注要正确。</w:t>
      </w:r>
    </w:p>
    <w:p w:rsidR="00A375F7" w:rsidRPr="008B5196" w:rsidRDefault="00A375F7" w:rsidP="00674610">
      <w:pPr>
        <w:adjustRightInd w:val="0"/>
        <w:snapToGrid w:val="0"/>
        <w:spacing w:line="360" w:lineRule="auto"/>
        <w:ind w:leftChars="50" w:left="105" w:rightChars="50" w:right="105" w:firstLineChars="196" w:firstLine="472"/>
        <w:jc w:val="left"/>
        <w:rPr>
          <w:rFonts w:eastAsia="仿宋_GB2312"/>
          <w:sz w:val="24"/>
        </w:rPr>
      </w:pPr>
      <w:r w:rsidRPr="008B5196">
        <w:rPr>
          <w:rFonts w:eastAsia="仿宋_GB2312"/>
          <w:b/>
          <w:sz w:val="24"/>
        </w:rPr>
        <w:lastRenderedPageBreak/>
        <w:t>2</w:t>
      </w:r>
      <w:r w:rsidRPr="008B5196">
        <w:rPr>
          <w:rFonts w:eastAsia="仿宋_GB2312"/>
          <w:b/>
          <w:sz w:val="24"/>
        </w:rPr>
        <w:t>．</w:t>
      </w:r>
      <w:r w:rsidRPr="008B5196">
        <w:rPr>
          <w:rFonts w:eastAsia="仿宋_GB2312"/>
          <w:sz w:val="24"/>
        </w:rPr>
        <w:t>二维</w:t>
      </w:r>
      <w:r w:rsidR="00D44D19" w:rsidRPr="008B5196">
        <w:rPr>
          <w:rFonts w:eastAsia="仿宋_GB2312"/>
          <w:sz w:val="24"/>
        </w:rPr>
        <w:t>CAD</w:t>
      </w:r>
      <w:r w:rsidRPr="008B5196">
        <w:rPr>
          <w:rFonts w:eastAsia="仿宋_GB2312"/>
          <w:sz w:val="24"/>
        </w:rPr>
        <w:t>绘图（</w:t>
      </w:r>
      <w:r w:rsidR="0015586C" w:rsidRPr="008B5196">
        <w:rPr>
          <w:rFonts w:eastAsia="仿宋_GB2312"/>
          <w:sz w:val="24"/>
        </w:rPr>
        <w:t>6</w:t>
      </w:r>
      <w:r w:rsidR="00FF370D" w:rsidRPr="008B5196">
        <w:rPr>
          <w:rFonts w:eastAsia="仿宋_GB2312"/>
          <w:sz w:val="24"/>
        </w:rPr>
        <w:t>0</w:t>
      </w:r>
      <w:r w:rsidRPr="008B5196">
        <w:rPr>
          <w:rFonts w:eastAsia="仿宋_GB2312"/>
          <w:sz w:val="24"/>
        </w:rPr>
        <w:t>分钟）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已知零件工作图，用</w:t>
      </w:r>
      <w:r w:rsidRPr="008B5196">
        <w:rPr>
          <w:rFonts w:eastAsia="仿宋_GB2312"/>
          <w:sz w:val="24"/>
        </w:rPr>
        <w:t>AutoCAD 20</w:t>
      </w:r>
      <w:r w:rsidR="008B5196" w:rsidRPr="008B5196">
        <w:rPr>
          <w:rFonts w:eastAsia="仿宋_GB2312"/>
          <w:sz w:val="24"/>
        </w:rPr>
        <w:t>16</w:t>
      </w:r>
      <w:r w:rsidR="008B5196" w:rsidRPr="008B5196">
        <w:rPr>
          <w:rFonts w:eastAsia="仿宋_GB2312"/>
          <w:sz w:val="24"/>
        </w:rPr>
        <w:t>及以上版本</w:t>
      </w:r>
      <w:r w:rsidRPr="008B5196">
        <w:rPr>
          <w:rFonts w:eastAsia="仿宋_GB2312"/>
          <w:sz w:val="24"/>
        </w:rPr>
        <w:t>绘制零件工作图，要求能够使用</w:t>
      </w:r>
      <w:r w:rsidRPr="008B5196">
        <w:rPr>
          <w:rFonts w:eastAsia="仿宋_GB2312"/>
          <w:sz w:val="24"/>
        </w:rPr>
        <w:t>AutoCAD 20</w:t>
      </w:r>
      <w:r w:rsidR="008B5196" w:rsidRPr="008B5196">
        <w:rPr>
          <w:rFonts w:eastAsia="仿宋_GB2312"/>
          <w:sz w:val="24"/>
        </w:rPr>
        <w:t>16</w:t>
      </w:r>
      <w:r w:rsidR="008B5196" w:rsidRPr="008B5196">
        <w:rPr>
          <w:rFonts w:eastAsia="仿宋_GB2312"/>
          <w:sz w:val="24"/>
        </w:rPr>
        <w:t>及以上版本</w:t>
      </w:r>
      <w:r w:rsidRPr="008B5196">
        <w:rPr>
          <w:rFonts w:eastAsia="仿宋_GB2312"/>
          <w:sz w:val="24"/>
        </w:rPr>
        <w:t>绘制支架类和箱体类零件图，并掌握以下相关知识：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Chars="150" w:firstLine="360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1</w:t>
      </w:r>
      <w:r w:rsidRPr="008B5196">
        <w:rPr>
          <w:rFonts w:eastAsia="仿宋_GB2312"/>
          <w:sz w:val="24"/>
        </w:rPr>
        <w:t>）绘制图框、标题栏；绘制直线、曲线；曲线编辑；文字标注。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 xml:space="preserve">   </w:t>
      </w: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2</w:t>
      </w:r>
      <w:r w:rsidRPr="008B5196">
        <w:rPr>
          <w:rFonts w:eastAsia="仿宋_GB2312"/>
          <w:sz w:val="24"/>
        </w:rPr>
        <w:t>）</w:t>
      </w:r>
      <w:proofErr w:type="gramStart"/>
      <w:r w:rsidRPr="008B5196">
        <w:rPr>
          <w:rFonts w:eastAsia="仿宋_GB2312"/>
          <w:sz w:val="24"/>
        </w:rPr>
        <w:t>图层设置</w:t>
      </w:r>
      <w:proofErr w:type="gramEnd"/>
      <w:r w:rsidRPr="008B5196">
        <w:rPr>
          <w:rFonts w:eastAsia="仿宋_GB2312"/>
          <w:sz w:val="24"/>
        </w:rPr>
        <w:t>；工程标注；调用图符；属性查询。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 xml:space="preserve">   </w:t>
      </w: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3</w:t>
      </w:r>
      <w:r w:rsidRPr="008B5196">
        <w:rPr>
          <w:rFonts w:eastAsia="仿宋_GB2312"/>
          <w:sz w:val="24"/>
        </w:rPr>
        <w:t>）</w:t>
      </w:r>
      <w:proofErr w:type="gramStart"/>
      <w:r w:rsidRPr="008B5196">
        <w:rPr>
          <w:rFonts w:eastAsia="仿宋_GB2312"/>
          <w:sz w:val="24"/>
        </w:rPr>
        <w:t>图块制作</w:t>
      </w:r>
      <w:proofErr w:type="gramEnd"/>
      <w:r w:rsidRPr="008B5196">
        <w:rPr>
          <w:rFonts w:eastAsia="仿宋_GB2312"/>
          <w:sz w:val="24"/>
        </w:rPr>
        <w:t>和调用；图库的使用；属性修改。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3</w:t>
      </w:r>
      <w:r w:rsidRPr="008B5196">
        <w:rPr>
          <w:rFonts w:eastAsia="仿宋_GB2312"/>
          <w:sz w:val="24"/>
        </w:rPr>
        <w:t>．三维</w:t>
      </w:r>
      <w:r w:rsidR="00D44D19" w:rsidRPr="008B5196">
        <w:rPr>
          <w:rFonts w:eastAsia="仿宋_GB2312"/>
          <w:sz w:val="24"/>
        </w:rPr>
        <w:t>建模</w:t>
      </w: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1</w:t>
      </w:r>
      <w:r w:rsidR="00FF370D" w:rsidRPr="008B5196">
        <w:rPr>
          <w:rFonts w:eastAsia="仿宋_GB2312"/>
          <w:sz w:val="24"/>
        </w:rPr>
        <w:t>2</w:t>
      </w:r>
      <w:r w:rsidRPr="008B5196">
        <w:rPr>
          <w:rFonts w:eastAsia="仿宋_GB2312"/>
          <w:sz w:val="24"/>
        </w:rPr>
        <w:t>0</w:t>
      </w:r>
      <w:r w:rsidRPr="008B5196">
        <w:rPr>
          <w:rFonts w:eastAsia="仿宋_GB2312"/>
          <w:sz w:val="24"/>
        </w:rPr>
        <w:t>分钟）</w:t>
      </w:r>
    </w:p>
    <w:p w:rsidR="00A375F7" w:rsidRPr="008B5196" w:rsidRDefault="00A375F7">
      <w:pPr>
        <w:adjustRightInd w:val="0"/>
        <w:snapToGrid w:val="0"/>
        <w:spacing w:line="360" w:lineRule="auto"/>
        <w:ind w:firstLineChars="200" w:firstLine="480"/>
        <w:rPr>
          <w:rFonts w:eastAsia="仿宋_GB2312"/>
          <w:sz w:val="24"/>
          <w:szCs w:val="28"/>
        </w:rPr>
      </w:pPr>
      <w:r w:rsidRPr="008B5196">
        <w:rPr>
          <w:rFonts w:eastAsia="仿宋_GB2312"/>
          <w:sz w:val="24"/>
        </w:rPr>
        <w:t>要求能够用</w:t>
      </w:r>
      <w:proofErr w:type="spellStart"/>
      <w:r w:rsidRPr="008B5196">
        <w:rPr>
          <w:rFonts w:eastAsia="仿宋_GB2312"/>
          <w:sz w:val="24"/>
        </w:rPr>
        <w:t>Solidworks</w:t>
      </w:r>
      <w:proofErr w:type="spellEnd"/>
      <w:r w:rsidRPr="008B5196">
        <w:rPr>
          <w:rFonts w:eastAsia="仿宋_GB2312"/>
          <w:sz w:val="24"/>
        </w:rPr>
        <w:t xml:space="preserve"> </w:t>
      </w:r>
      <w:r w:rsidRPr="008B5196">
        <w:rPr>
          <w:sz w:val="24"/>
        </w:rPr>
        <w:t>20</w:t>
      </w:r>
      <w:r w:rsidR="0015586C" w:rsidRPr="008B5196">
        <w:rPr>
          <w:sz w:val="24"/>
        </w:rPr>
        <w:t>16</w:t>
      </w:r>
      <w:r w:rsidRPr="008B5196">
        <w:rPr>
          <w:sz w:val="24"/>
        </w:rPr>
        <w:t>或</w:t>
      </w:r>
      <w:r w:rsidRPr="008B5196">
        <w:rPr>
          <w:rFonts w:eastAsia="仿宋_GB2312"/>
          <w:sz w:val="24"/>
        </w:rPr>
        <w:t>UG</w:t>
      </w:r>
      <w:r w:rsidR="00B45F01" w:rsidRPr="008B5196">
        <w:rPr>
          <w:rFonts w:eastAsia="仿宋_GB2312"/>
          <w:sz w:val="24"/>
        </w:rPr>
        <w:t>-NX</w:t>
      </w:r>
      <w:r w:rsidRPr="008B5196">
        <w:rPr>
          <w:sz w:val="24"/>
        </w:rPr>
        <w:t xml:space="preserve"> </w:t>
      </w:r>
      <w:r w:rsidRPr="008B5196">
        <w:rPr>
          <w:rFonts w:eastAsia="仿宋_GB2312"/>
          <w:sz w:val="24"/>
        </w:rPr>
        <w:t>，根据已知的零件图或已建好的零件三维模型进行三维数字建模，并掌握以下相关知识。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/>
        <w:jc w:val="left"/>
        <w:rPr>
          <w:rFonts w:eastAsia="仿宋_GB2312"/>
          <w:sz w:val="24"/>
        </w:rPr>
      </w:pPr>
      <w:r w:rsidRPr="008B5196">
        <w:rPr>
          <w:rFonts w:eastAsia="仿宋_GB2312"/>
          <w:b/>
          <w:sz w:val="24"/>
        </w:rPr>
        <w:t xml:space="preserve">   </w:t>
      </w: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1</w:t>
      </w:r>
      <w:r w:rsidRPr="008B5196">
        <w:rPr>
          <w:rFonts w:eastAsia="仿宋_GB2312"/>
          <w:sz w:val="24"/>
        </w:rPr>
        <w:t>）</w:t>
      </w:r>
      <w:r w:rsidRPr="008B5196">
        <w:rPr>
          <w:rFonts w:eastAsia="仿宋_GB2312"/>
          <w:sz w:val="24"/>
        </w:rPr>
        <w:t xml:space="preserve"> </w:t>
      </w:r>
      <w:r w:rsidRPr="008B5196">
        <w:rPr>
          <w:rFonts w:eastAsia="仿宋_GB2312"/>
          <w:sz w:val="24"/>
        </w:rPr>
        <w:t>草图设计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Chars="200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要求掌握草图设计的技能。（具体包括：草图绘制；草图约束；草图编辑；显示控制）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2</w:t>
      </w:r>
      <w:r w:rsidRPr="008B5196">
        <w:rPr>
          <w:rFonts w:eastAsia="仿宋_GB2312"/>
          <w:sz w:val="24"/>
        </w:rPr>
        <w:t>）特征造型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要求掌握参数化特征造型的基本步骤和编辑三维实体的技能。（具体包括：基本体素的定义与绘制；基本特征和辅助特征的操作；布尔运算的操作；特征编辑）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3</w:t>
      </w:r>
      <w:r w:rsidRPr="008B5196">
        <w:rPr>
          <w:rFonts w:eastAsia="仿宋_GB2312"/>
          <w:sz w:val="24"/>
        </w:rPr>
        <w:t>）装配建模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要求掌握利用各种装配约束关系，由三维实体组装成装配体的方法以及剖切、爆炸等表达方法。（具体包括：基本装配约束方法；装配体的剖切、爆炸等表达方法。）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4</w:t>
      </w:r>
      <w:r w:rsidRPr="008B5196">
        <w:rPr>
          <w:rFonts w:eastAsia="仿宋_GB2312"/>
          <w:sz w:val="24"/>
        </w:rPr>
        <w:t>）工程图的生成</w:t>
      </w:r>
    </w:p>
    <w:p w:rsidR="00A375F7" w:rsidRPr="008B5196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eastAsia="仿宋_GB2312"/>
          <w:sz w:val="24"/>
        </w:rPr>
      </w:pPr>
      <w:r w:rsidRPr="008B5196">
        <w:rPr>
          <w:rFonts w:eastAsia="仿宋_GB2312"/>
          <w:sz w:val="24"/>
        </w:rPr>
        <w:t>要求掌握由三维模型生成二</w:t>
      </w:r>
      <w:proofErr w:type="gramStart"/>
      <w:r w:rsidRPr="008B5196">
        <w:rPr>
          <w:rFonts w:eastAsia="仿宋_GB2312"/>
          <w:sz w:val="24"/>
        </w:rPr>
        <w:t>维工程</w:t>
      </w:r>
      <w:proofErr w:type="gramEnd"/>
      <w:r w:rsidRPr="008B5196">
        <w:rPr>
          <w:rFonts w:eastAsia="仿宋_GB2312"/>
          <w:sz w:val="24"/>
        </w:rPr>
        <w:t>图的方法以及对工程图进行编辑，使其符合国家标准的方法。（具体包括：设置工程图样的绘图环境；根据三维模型生成二</w:t>
      </w:r>
      <w:proofErr w:type="gramStart"/>
      <w:r w:rsidRPr="008B5196">
        <w:rPr>
          <w:rFonts w:eastAsia="仿宋_GB2312"/>
          <w:sz w:val="24"/>
        </w:rPr>
        <w:t>维工程</w:t>
      </w:r>
      <w:proofErr w:type="gramEnd"/>
      <w:r w:rsidRPr="008B5196">
        <w:rPr>
          <w:rFonts w:eastAsia="仿宋_GB2312"/>
          <w:sz w:val="24"/>
        </w:rPr>
        <w:t>图样）。</w:t>
      </w:r>
      <w:bookmarkStart w:id="0" w:name="_GoBack"/>
      <w:bookmarkEnd w:id="0"/>
    </w:p>
    <w:p w:rsidR="00A375F7" w:rsidRDefault="00A375F7">
      <w:pPr>
        <w:adjustRightInd w:val="0"/>
        <w:snapToGrid w:val="0"/>
        <w:spacing w:line="360" w:lineRule="auto"/>
        <w:ind w:leftChars="50" w:left="105" w:rightChars="50" w:right="105" w:firstLine="480"/>
        <w:jc w:val="left"/>
        <w:rPr>
          <w:rFonts w:ascii="仿宋_GB2312" w:eastAsia="仿宋_GB2312" w:hAnsi="Verdana"/>
          <w:sz w:val="24"/>
        </w:rPr>
      </w:pPr>
      <w:r w:rsidRPr="008B5196">
        <w:rPr>
          <w:rFonts w:eastAsia="仿宋_GB2312"/>
          <w:sz w:val="24"/>
        </w:rPr>
        <w:t>（</w:t>
      </w:r>
      <w:r w:rsidRPr="008B5196">
        <w:rPr>
          <w:rFonts w:eastAsia="仿宋_GB2312"/>
          <w:sz w:val="24"/>
        </w:rPr>
        <w:t>6</w:t>
      </w:r>
      <w:r w:rsidRPr="008B5196">
        <w:rPr>
          <w:rFonts w:eastAsia="仿宋_GB2312"/>
          <w:sz w:val="24"/>
        </w:rPr>
        <w:t>）模型渲染</w:t>
      </w:r>
    </w:p>
    <w:p w:rsidR="00A375F7" w:rsidRDefault="00A375F7">
      <w:r>
        <w:rPr>
          <w:rFonts w:ascii="仿宋_GB2312" w:eastAsia="仿宋_GB2312" w:hAnsi="Verdana" w:hint="eastAsia"/>
          <w:sz w:val="24"/>
        </w:rPr>
        <w:t>要求掌握三维模型的渲染技能（具体包括：渲染的设置和模型渲染）。</w:t>
      </w:r>
    </w:p>
    <w:p w:rsidR="00A375F7" w:rsidRDefault="00A375F7"/>
    <w:sectPr w:rsidR="00A375F7" w:rsidSect="00767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0C8" w:rsidRDefault="009530C8" w:rsidP="00F41E0B">
      <w:r>
        <w:separator/>
      </w:r>
    </w:p>
  </w:endnote>
  <w:endnote w:type="continuationSeparator" w:id="0">
    <w:p w:rsidR="009530C8" w:rsidRDefault="009530C8" w:rsidP="00F4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ED" w:rsidRDefault="006832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ED" w:rsidRDefault="006832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ED" w:rsidRDefault="006832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0C8" w:rsidRDefault="009530C8" w:rsidP="00F41E0B">
      <w:r>
        <w:separator/>
      </w:r>
    </w:p>
  </w:footnote>
  <w:footnote w:type="continuationSeparator" w:id="0">
    <w:p w:rsidR="009530C8" w:rsidRDefault="009530C8" w:rsidP="00F41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ED" w:rsidRDefault="006832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E0B" w:rsidRDefault="00F41E0B" w:rsidP="00B45F0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2ED" w:rsidRDefault="006832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763B8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4349"/>
    <w:rsid w:val="00035DDE"/>
    <w:rsid w:val="0005781E"/>
    <w:rsid w:val="00144332"/>
    <w:rsid w:val="0015586C"/>
    <w:rsid w:val="00172A27"/>
    <w:rsid w:val="003E1529"/>
    <w:rsid w:val="005241A0"/>
    <w:rsid w:val="00674610"/>
    <w:rsid w:val="006832ED"/>
    <w:rsid w:val="00767D7F"/>
    <w:rsid w:val="008B5196"/>
    <w:rsid w:val="009530C8"/>
    <w:rsid w:val="00957F6A"/>
    <w:rsid w:val="00A375F7"/>
    <w:rsid w:val="00A70449"/>
    <w:rsid w:val="00B04E68"/>
    <w:rsid w:val="00B45F01"/>
    <w:rsid w:val="00B92597"/>
    <w:rsid w:val="00D44D19"/>
    <w:rsid w:val="00ED5C8D"/>
    <w:rsid w:val="00F41E0B"/>
    <w:rsid w:val="00FC099D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52D6D"/>
  <w15:docId w15:val="{AF9D7C23-4758-46F4-B0BE-3BED194D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D7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41E0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F41E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41E0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微软中国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微软用户</dc:creator>
  <cp:keywords/>
  <dc:description/>
  <cp:lastModifiedBy>Administrator</cp:lastModifiedBy>
  <cp:revision>5</cp:revision>
  <dcterms:created xsi:type="dcterms:W3CDTF">2022-09-29T07:27:00Z</dcterms:created>
  <dcterms:modified xsi:type="dcterms:W3CDTF">2022-09-29T07:47:00Z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