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F8" w:rsidRDefault="006055F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6055F8" w:rsidRDefault="006055F8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6055F8" w:rsidRDefault="006055F8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6055F8" w:rsidRDefault="002828FD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山东理工大学</w:t>
      </w:r>
    </w:p>
    <w:p w:rsidR="006055F8" w:rsidRDefault="002828FD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创新创业教育课程改革项目申报书</w:t>
      </w:r>
    </w:p>
    <w:p w:rsidR="006055F8" w:rsidRDefault="002828FD"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 w:rsidR="006055F8" w:rsidRDefault="006055F8">
      <w:pPr>
        <w:snapToGrid w:val="0"/>
        <w:spacing w:line="532" w:lineRule="atLeast"/>
        <w:jc w:val="center"/>
      </w:pPr>
    </w:p>
    <w:p w:rsidR="006055F8" w:rsidRDefault="006055F8">
      <w:pPr>
        <w:snapToGrid w:val="0"/>
        <w:spacing w:line="243" w:lineRule="atLeast"/>
        <w:jc w:val="center"/>
      </w:pPr>
    </w:p>
    <w:p w:rsidR="006055F8" w:rsidRDefault="002828FD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</w:p>
    <w:p w:rsidR="006055F8" w:rsidRDefault="002828FD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</w:p>
    <w:p w:rsidR="006055F8" w:rsidRDefault="002828FD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项目类型：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>双创融入课程试点项目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</w:p>
    <w:p w:rsidR="006055F8" w:rsidRDefault="002828FD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负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责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6055F8" w:rsidRDefault="002828FD">
      <w:pPr>
        <w:snapToGrid w:val="0"/>
        <w:spacing w:line="700" w:lineRule="atLeast"/>
        <w:ind w:firstLineChars="400" w:firstLine="1285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6055F8" w:rsidRDefault="002828FD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建设时间：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:rsidR="006055F8" w:rsidRDefault="006055F8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055F8" w:rsidRDefault="006055F8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055F8" w:rsidRDefault="006055F8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055F8" w:rsidRDefault="006055F8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055F8" w:rsidRDefault="002828FD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山东理工大学制</w:t>
      </w:r>
    </w:p>
    <w:p w:rsidR="006055F8" w:rsidRDefault="006055F8">
      <w:pPr>
        <w:widowControl/>
        <w:jc w:val="left"/>
        <w:rPr>
          <w:rFonts w:ascii="仿宋_GB2312" w:eastAsia="仿宋_GB2312"/>
          <w:b/>
          <w:sz w:val="36"/>
          <w:szCs w:val="36"/>
        </w:rPr>
        <w:sectPr w:rsidR="006055F8">
          <w:pgSz w:w="11907" w:h="16840"/>
          <w:pgMar w:top="2041" w:right="1531" w:bottom="1985" w:left="1588" w:header="851" w:footer="1644" w:gutter="0"/>
          <w:cols w:space="720"/>
          <w:docGrid w:type="lines" w:linePitch="312"/>
        </w:sectPr>
      </w:pPr>
    </w:p>
    <w:p w:rsidR="006055F8" w:rsidRDefault="002828FD">
      <w:pPr>
        <w:spacing w:line="360" w:lineRule="exact"/>
      </w:pPr>
      <w:r>
        <w:rPr>
          <w:rFonts w:ascii="楷体_GB2312" w:eastAsia="楷体_GB2312" w:hAnsi="宋体" w:hint="eastAsia"/>
          <w:sz w:val="28"/>
          <w:szCs w:val="28"/>
        </w:rPr>
        <w:lastRenderedPageBreak/>
        <w:t>一、负责人及团队基本情况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 w:rsidR="006055F8">
        <w:trPr>
          <w:cantSplit/>
          <w:trHeight w:hRule="exact" w:val="4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</w:t>
            </w:r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责</w:t>
            </w:r>
            <w:proofErr w:type="gramEnd"/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748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主要教学研究成果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</w:t>
            </w:r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</w:t>
            </w:r>
          </w:p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位次</w:t>
            </w:r>
          </w:p>
        </w:tc>
      </w:tr>
      <w:tr w:rsidR="006055F8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70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申请教改专业课程开课情况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面向专业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学生数量</w:t>
            </w: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参加创新创业知识培训情况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培训项目名称</w:t>
            </w: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项目成员（不含负责人）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pStyle w:val="a9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</w:t>
            </w: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pStyle w:val="a9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55F8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6055F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6055F8" w:rsidRDefault="006055F8">
      <w:pPr>
        <w:spacing w:line="360" w:lineRule="exact"/>
      </w:pPr>
    </w:p>
    <w:p w:rsidR="006055F8" w:rsidRDefault="006055F8">
      <w:pPr>
        <w:spacing w:line="3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"/>
        <w:gridCol w:w="2853"/>
        <w:gridCol w:w="1729"/>
        <w:gridCol w:w="2165"/>
        <w:gridCol w:w="1646"/>
      </w:tblGrid>
      <w:tr w:rsidR="006055F8">
        <w:tc>
          <w:tcPr>
            <w:tcW w:w="0" w:type="auto"/>
            <w:gridSpan w:val="5"/>
          </w:tcPr>
          <w:p w:rsidR="006055F8" w:rsidRDefault="00B24110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二、课程简介：（简要介绍课程基本情况以及课程教学过程中的局限性</w:t>
            </w:r>
            <w:r w:rsidR="002828FD">
              <w:rPr>
                <w:rFonts w:ascii="楷体_GB2312" w:eastAsia="楷体_GB2312" w:hAnsi="宋体" w:hint="eastAsia"/>
                <w:sz w:val="28"/>
                <w:szCs w:val="28"/>
              </w:rPr>
              <w:t>，限</w:t>
            </w:r>
            <w:r w:rsidR="002828FD">
              <w:rPr>
                <w:rFonts w:ascii="楷体_GB2312" w:eastAsia="楷体_GB2312" w:hAnsi="宋体" w:hint="eastAsia"/>
                <w:sz w:val="28"/>
                <w:szCs w:val="28"/>
              </w:rPr>
              <w:t>200</w:t>
            </w:r>
            <w:r w:rsidR="002828FD">
              <w:rPr>
                <w:rFonts w:ascii="楷体_GB2312" w:eastAsia="楷体_GB2312" w:hAnsi="宋体" w:hint="eastAsia"/>
                <w:sz w:val="28"/>
                <w:szCs w:val="28"/>
              </w:rPr>
              <w:t>字以内）</w:t>
            </w:r>
          </w:p>
          <w:p w:rsidR="006055F8" w:rsidRPr="00B24110" w:rsidRDefault="006055F8">
            <w:pPr>
              <w:spacing w:line="360" w:lineRule="exact"/>
            </w:pPr>
          </w:p>
        </w:tc>
      </w:tr>
      <w:tr w:rsidR="006055F8">
        <w:tc>
          <w:tcPr>
            <w:tcW w:w="0" w:type="auto"/>
            <w:gridSpan w:val="5"/>
          </w:tcPr>
          <w:p w:rsidR="006055F8" w:rsidRDefault="002828F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三、融入方法选择：（请选择计划采用的创新方法、创业思维，用“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”进行标注，另外添加的内容可以增加行数进行补充。）</w:t>
            </w:r>
          </w:p>
          <w:tbl>
            <w:tblPr>
              <w:tblStyle w:val="a7"/>
              <w:tblpPr w:leftFromText="180" w:rightFromText="180" w:vertAnchor="page" w:horzAnchor="page" w:tblpX="698" w:tblpY="9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03"/>
              <w:gridCol w:w="734"/>
              <w:gridCol w:w="2125"/>
              <w:gridCol w:w="792"/>
              <w:gridCol w:w="1600"/>
              <w:gridCol w:w="741"/>
            </w:tblGrid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  <w:t>创新方法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  <w:t>TRIZ</w:t>
                  </w:r>
                  <w:r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  <w:t>创新方法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b/>
                      <w:bCs/>
                      <w:szCs w:val="21"/>
                    </w:rPr>
                    <w:t>创业方法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智力激励法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资源分析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团队思维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形态分析法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功能分析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领导思维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功能模拟法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因果链分析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战略思维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proofErr w:type="gramStart"/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检核表法</w:t>
                  </w:r>
                  <w:proofErr w:type="gramEnd"/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剪裁分析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商业模式思维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鱼骨图法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特性传递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价值主张思维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proofErr w:type="gramStart"/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综摄法</w:t>
                  </w:r>
                  <w:proofErr w:type="gramEnd"/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九屏幕法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资源整合思维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概念图法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发明原理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痛点思维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思维导图法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技术矛盾与矛盾矩阵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精益创业思维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德尔菲法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物理矛盾与分离原理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MVP</w:t>
                  </w: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5W1H</w:t>
                  </w: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提问法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proofErr w:type="gramStart"/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物场分析</w:t>
                  </w:r>
                  <w:proofErr w:type="gramEnd"/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与标准解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病毒营销思维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希望点列举法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技术系统进化法则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股权思维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六顶思考帽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功能导向搜索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融资思维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价值工程法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科学效应库</w:t>
                  </w: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电梯演讲思维</w:t>
                  </w: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中山正和法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6055F8">
                  <w:pPr>
                    <w:spacing w:line="360" w:lineRule="exact"/>
                    <w:jc w:val="center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spacing w:line="360" w:lineRule="exact"/>
                    <w:rPr>
                      <w:rFonts w:ascii="Times New Roman" w:eastAsia="楷体_GB2312" w:hAnsi="Times New Roman" w:cs="Times New Roman"/>
                      <w:szCs w:val="21"/>
                    </w:rPr>
                  </w:pPr>
                </w:p>
              </w:tc>
            </w:tr>
            <w:tr w:rsidR="006055F8">
              <w:tc>
                <w:tcPr>
                  <w:tcW w:w="1603" w:type="dxa"/>
                </w:tcPr>
                <w:p w:rsidR="006055F8" w:rsidRDefault="002828FD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楷体_GB2312" w:hAnsi="Times New Roman" w:cs="Times New Roman"/>
                      <w:szCs w:val="21"/>
                    </w:rPr>
                    <w:t>信息交合法</w:t>
                  </w:r>
                </w:p>
              </w:tc>
              <w:tc>
                <w:tcPr>
                  <w:tcW w:w="734" w:type="dxa"/>
                </w:tcPr>
                <w:p w:rsidR="006055F8" w:rsidRDefault="006055F8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2125" w:type="dxa"/>
                </w:tcPr>
                <w:p w:rsidR="006055F8" w:rsidRDefault="006055F8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 w:rsidR="006055F8" w:rsidRDefault="006055F8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6055F8" w:rsidRDefault="006055F8">
                  <w:pPr>
                    <w:jc w:val="center"/>
                    <w:rPr>
                      <w:rFonts w:ascii="Times New Roman" w:eastAsia="宋体" w:hAnsi="Times New Roman" w:cs="Times New Roman"/>
                    </w:rPr>
                  </w:pPr>
                </w:p>
              </w:tc>
              <w:tc>
                <w:tcPr>
                  <w:tcW w:w="741" w:type="dxa"/>
                </w:tcPr>
                <w:p w:rsidR="006055F8" w:rsidRDefault="006055F8">
                  <w:pPr>
                    <w:jc w:val="center"/>
                    <w:rPr>
                      <w:rFonts w:ascii="Times New Roman" w:eastAsia="宋体" w:hAnsi="Times New Roman" w:cs="Times New Roman"/>
                    </w:rPr>
                  </w:pPr>
                </w:p>
              </w:tc>
            </w:tr>
          </w:tbl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6055F8">
        <w:tc>
          <w:tcPr>
            <w:tcW w:w="0" w:type="auto"/>
            <w:gridSpan w:val="5"/>
          </w:tcPr>
          <w:p w:rsidR="006055F8" w:rsidRDefault="002828F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四、建设目标：（参考</w:t>
            </w:r>
            <w:r w:rsidRPr="008B004E">
              <w:rPr>
                <w:rFonts w:ascii="楷体_GB2312" w:eastAsia="楷体_GB2312" w:hAnsi="宋体" w:hint="eastAsia"/>
                <w:sz w:val="28"/>
                <w:szCs w:val="28"/>
              </w:rPr>
              <w:t>202</w:t>
            </w:r>
            <w:r w:rsidRPr="008B004E"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年双创融入课程试点项目建设标准）</w:t>
            </w:r>
          </w:p>
          <w:p w:rsidR="006055F8" w:rsidRDefault="006055F8">
            <w:pPr>
              <w:spacing w:line="500" w:lineRule="exact"/>
            </w:pPr>
          </w:p>
        </w:tc>
      </w:tr>
      <w:tr w:rsidR="006055F8">
        <w:trPr>
          <w:trHeight w:val="754"/>
        </w:trPr>
        <w:tc>
          <w:tcPr>
            <w:tcW w:w="0" w:type="auto"/>
            <w:gridSpan w:val="5"/>
          </w:tcPr>
          <w:p w:rsidR="006055F8" w:rsidRDefault="002828F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五、建设内容：（限</w:t>
            </w:r>
            <w:r>
              <w:rPr>
                <w:rFonts w:ascii="楷体_GB2312" w:eastAsia="楷体_GB2312" w:hAnsi="宋体"/>
                <w:sz w:val="28"/>
                <w:szCs w:val="28"/>
              </w:rPr>
              <w:t>2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000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字以内）</w:t>
            </w:r>
          </w:p>
          <w:p w:rsidR="006055F8" w:rsidRDefault="002828FD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阐述双创与课程融合的课程目标、实施方案、评价方式等。</w:t>
            </w:r>
          </w:p>
          <w:p w:rsidR="006055F8" w:rsidRDefault="006055F8">
            <w:pPr>
              <w:spacing w:line="360" w:lineRule="exact"/>
            </w:pPr>
          </w:p>
          <w:p w:rsidR="006055F8" w:rsidRDefault="002828FD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拟融入课程的具体内容（下表可扩充）。</w:t>
            </w:r>
          </w:p>
        </w:tc>
      </w:tr>
      <w:tr w:rsidR="006055F8">
        <w:trPr>
          <w:trHeight w:val="20"/>
        </w:trPr>
        <w:tc>
          <w:tcPr>
            <w:tcW w:w="25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957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课程内容（具体到知识点）</w:t>
            </w:r>
          </w:p>
        </w:tc>
        <w:tc>
          <w:tcPr>
            <w:tcW w:w="1778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目前教学方式</w:t>
            </w:r>
          </w:p>
        </w:tc>
        <w:tc>
          <w:tcPr>
            <w:tcW w:w="232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拟融入的双创内容</w:t>
            </w:r>
          </w:p>
        </w:tc>
        <w:tc>
          <w:tcPr>
            <w:tcW w:w="1699" w:type="dxa"/>
          </w:tcPr>
          <w:p w:rsidR="006055F8" w:rsidRDefault="00282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实施思路</w:t>
            </w:r>
          </w:p>
        </w:tc>
      </w:tr>
      <w:tr w:rsidR="006055F8">
        <w:trPr>
          <w:trHeight w:val="20"/>
        </w:trPr>
        <w:tc>
          <w:tcPr>
            <w:tcW w:w="25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957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778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2320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699" w:type="dxa"/>
          </w:tcPr>
          <w:p w:rsidR="006055F8" w:rsidRDefault="006055F8">
            <w:pPr>
              <w:spacing w:line="360" w:lineRule="exact"/>
            </w:pPr>
          </w:p>
        </w:tc>
      </w:tr>
      <w:tr w:rsidR="006055F8">
        <w:trPr>
          <w:trHeight w:val="20"/>
        </w:trPr>
        <w:tc>
          <w:tcPr>
            <w:tcW w:w="25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957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778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2320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699" w:type="dxa"/>
          </w:tcPr>
          <w:p w:rsidR="006055F8" w:rsidRDefault="006055F8">
            <w:pPr>
              <w:spacing w:line="360" w:lineRule="exact"/>
            </w:pPr>
          </w:p>
        </w:tc>
      </w:tr>
      <w:tr w:rsidR="006055F8">
        <w:trPr>
          <w:trHeight w:val="20"/>
        </w:trPr>
        <w:tc>
          <w:tcPr>
            <w:tcW w:w="25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957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778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2320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699" w:type="dxa"/>
          </w:tcPr>
          <w:p w:rsidR="006055F8" w:rsidRDefault="006055F8">
            <w:pPr>
              <w:spacing w:line="360" w:lineRule="exact"/>
            </w:pPr>
          </w:p>
        </w:tc>
      </w:tr>
      <w:tr w:rsidR="006055F8">
        <w:trPr>
          <w:trHeight w:val="20"/>
        </w:trPr>
        <w:tc>
          <w:tcPr>
            <w:tcW w:w="25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④</w:t>
            </w:r>
          </w:p>
        </w:tc>
        <w:tc>
          <w:tcPr>
            <w:tcW w:w="2957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778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2320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699" w:type="dxa"/>
          </w:tcPr>
          <w:p w:rsidR="006055F8" w:rsidRDefault="006055F8">
            <w:pPr>
              <w:spacing w:line="360" w:lineRule="exact"/>
            </w:pPr>
          </w:p>
        </w:tc>
      </w:tr>
      <w:tr w:rsidR="006055F8">
        <w:trPr>
          <w:trHeight w:val="20"/>
        </w:trPr>
        <w:tc>
          <w:tcPr>
            <w:tcW w:w="250" w:type="dxa"/>
          </w:tcPr>
          <w:p w:rsidR="006055F8" w:rsidRDefault="0028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2957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778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2320" w:type="dxa"/>
          </w:tcPr>
          <w:p w:rsidR="006055F8" w:rsidRDefault="006055F8">
            <w:pPr>
              <w:spacing w:line="360" w:lineRule="exact"/>
            </w:pPr>
          </w:p>
        </w:tc>
        <w:tc>
          <w:tcPr>
            <w:tcW w:w="1699" w:type="dxa"/>
          </w:tcPr>
          <w:p w:rsidR="006055F8" w:rsidRDefault="006055F8">
            <w:pPr>
              <w:spacing w:line="360" w:lineRule="exact"/>
            </w:pPr>
          </w:p>
        </w:tc>
      </w:tr>
      <w:tr w:rsidR="006055F8">
        <w:trPr>
          <w:trHeight w:val="1106"/>
        </w:trPr>
        <w:tc>
          <w:tcPr>
            <w:tcW w:w="0" w:type="auto"/>
            <w:gridSpan w:val="5"/>
          </w:tcPr>
          <w:p w:rsidR="006055F8" w:rsidRDefault="006055F8">
            <w:pPr>
              <w:spacing w:line="360" w:lineRule="exact"/>
            </w:pPr>
          </w:p>
          <w:p w:rsidR="006055F8" w:rsidRDefault="002828FD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融入方式的可行性分析。</w:t>
            </w:r>
          </w:p>
        </w:tc>
      </w:tr>
      <w:tr w:rsidR="006055F8">
        <w:tc>
          <w:tcPr>
            <w:tcW w:w="0" w:type="auto"/>
            <w:gridSpan w:val="5"/>
          </w:tcPr>
          <w:p w:rsidR="006055F8" w:rsidRDefault="002828F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六、项目进度安排：（按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6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个月为一个计划周期，周期</w:t>
            </w:r>
            <w:proofErr w:type="gramStart"/>
            <w:r>
              <w:rPr>
                <w:rFonts w:ascii="楷体_GB2312" w:eastAsia="楷体_GB2312" w:hAnsi="宋体" w:hint="eastAsia"/>
                <w:sz w:val="28"/>
                <w:szCs w:val="28"/>
              </w:rPr>
              <w:t>内任务</w:t>
            </w:r>
            <w:proofErr w:type="gramEnd"/>
            <w:r>
              <w:rPr>
                <w:rFonts w:ascii="楷体_GB2312" w:eastAsia="楷体_GB2312" w:hAnsi="宋体" w:hint="eastAsia"/>
                <w:sz w:val="28"/>
                <w:szCs w:val="28"/>
              </w:rPr>
              <w:t>指标要可考核）</w:t>
            </w:r>
          </w:p>
          <w:p w:rsidR="006055F8" w:rsidRDefault="006055F8">
            <w:pPr>
              <w:spacing w:line="360" w:lineRule="exact"/>
            </w:pPr>
          </w:p>
          <w:p w:rsidR="006055F8" w:rsidRDefault="006055F8">
            <w:pPr>
              <w:spacing w:line="360" w:lineRule="exact"/>
            </w:pPr>
          </w:p>
          <w:p w:rsidR="006055F8" w:rsidRDefault="006055F8">
            <w:pPr>
              <w:spacing w:line="360" w:lineRule="exact"/>
            </w:pPr>
          </w:p>
          <w:p w:rsidR="006055F8" w:rsidRDefault="006055F8">
            <w:pPr>
              <w:spacing w:line="360" w:lineRule="exact"/>
            </w:pPr>
          </w:p>
        </w:tc>
      </w:tr>
    </w:tbl>
    <w:p w:rsidR="006055F8" w:rsidRDefault="006055F8">
      <w:pPr>
        <w:spacing w:line="360" w:lineRule="exact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6055F8">
        <w:trPr>
          <w:trHeight w:val="680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F8" w:rsidRDefault="002828FD" w:rsidP="005D1C7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七、审批经费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楷体_GB2312" w:eastAsia="楷体_GB2312" w:hAnsi="宋体" w:hint="eastAsia"/>
                <w:sz w:val="28"/>
                <w:szCs w:val="28"/>
              </w:rPr>
              <w:t>元</w:t>
            </w:r>
          </w:p>
        </w:tc>
      </w:tr>
      <w:tr w:rsidR="006055F8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8" w:rsidRDefault="002828FD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八、学院意见</w:t>
            </w:r>
          </w:p>
          <w:p w:rsidR="006055F8" w:rsidRDefault="006055F8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2828FD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　　　　　</w:t>
            </w:r>
          </w:p>
          <w:p w:rsidR="006055F8" w:rsidRDefault="002828FD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学院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(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盖章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)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</w:p>
          <w:p w:rsidR="006055F8" w:rsidRDefault="002828FD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日</w:t>
            </w:r>
          </w:p>
        </w:tc>
      </w:tr>
      <w:tr w:rsidR="006055F8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8" w:rsidRDefault="002828FD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九、学校意见</w:t>
            </w:r>
          </w:p>
          <w:p w:rsidR="006055F8" w:rsidRDefault="006055F8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6055F8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6055F8" w:rsidRDefault="002828FD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(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盖章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)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</w:p>
          <w:p w:rsidR="006055F8" w:rsidRDefault="002828FD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日</w:t>
            </w:r>
          </w:p>
        </w:tc>
      </w:tr>
    </w:tbl>
    <w:p w:rsidR="006055F8" w:rsidRDefault="006055F8">
      <w:pPr>
        <w:spacing w:line="360" w:lineRule="exact"/>
      </w:pPr>
    </w:p>
    <w:p w:rsidR="006055F8" w:rsidRDefault="006055F8">
      <w:pPr>
        <w:spacing w:line="360" w:lineRule="exact"/>
      </w:pPr>
    </w:p>
    <w:sectPr w:rsidR="006055F8">
      <w:footerReference w:type="even" r:id="rId7"/>
      <w:footerReference w:type="default" r:id="rId8"/>
      <w:pgSz w:w="11907" w:h="16840"/>
      <w:pgMar w:top="2041" w:right="1531" w:bottom="1985" w:left="1588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FD" w:rsidRDefault="002828FD">
      <w:r>
        <w:separator/>
      </w:r>
    </w:p>
  </w:endnote>
  <w:endnote w:type="continuationSeparator" w:id="0">
    <w:p w:rsidR="002828FD" w:rsidRDefault="002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F8" w:rsidRDefault="002828FD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6055F8" w:rsidRDefault="006055F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F8" w:rsidRDefault="006055F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FD" w:rsidRDefault="002828FD">
      <w:r>
        <w:separator/>
      </w:r>
    </w:p>
  </w:footnote>
  <w:footnote w:type="continuationSeparator" w:id="0">
    <w:p w:rsidR="002828FD" w:rsidRDefault="0028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TZlNGJmNmU5M2FjYjJhZDM1NjA2ZGMyMmFlZmQifQ=="/>
  </w:docVars>
  <w:rsids>
    <w:rsidRoot w:val="1B341972"/>
    <w:rsid w:val="00024725"/>
    <w:rsid w:val="0002488A"/>
    <w:rsid w:val="00044FD0"/>
    <w:rsid w:val="00047080"/>
    <w:rsid w:val="00054A1F"/>
    <w:rsid w:val="00071D96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C47B2"/>
    <w:rsid w:val="002C6819"/>
    <w:rsid w:val="002E4F21"/>
    <w:rsid w:val="0030791C"/>
    <w:rsid w:val="0031008F"/>
    <w:rsid w:val="00311AFA"/>
    <w:rsid w:val="00313B8B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662CC"/>
    <w:rsid w:val="00870EB1"/>
    <w:rsid w:val="00874458"/>
    <w:rsid w:val="00877851"/>
    <w:rsid w:val="008831DE"/>
    <w:rsid w:val="0088544A"/>
    <w:rsid w:val="00886641"/>
    <w:rsid w:val="008B004E"/>
    <w:rsid w:val="008D785A"/>
    <w:rsid w:val="008F2B5F"/>
    <w:rsid w:val="009045A5"/>
    <w:rsid w:val="00912B38"/>
    <w:rsid w:val="00912DE2"/>
    <w:rsid w:val="00925627"/>
    <w:rsid w:val="0093335D"/>
    <w:rsid w:val="009438A2"/>
    <w:rsid w:val="00967295"/>
    <w:rsid w:val="00981230"/>
    <w:rsid w:val="009875A3"/>
    <w:rsid w:val="00995079"/>
    <w:rsid w:val="009A01B2"/>
    <w:rsid w:val="009C2939"/>
    <w:rsid w:val="009D2F52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E11D0"/>
    <w:rsid w:val="00AE5F99"/>
    <w:rsid w:val="00AF30CD"/>
    <w:rsid w:val="00B0747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B2371"/>
    <w:rsid w:val="00CB305B"/>
    <w:rsid w:val="00CC0969"/>
    <w:rsid w:val="00CC6BBF"/>
    <w:rsid w:val="00CD44E0"/>
    <w:rsid w:val="00CD7418"/>
    <w:rsid w:val="00CF5E3D"/>
    <w:rsid w:val="00D16490"/>
    <w:rsid w:val="00D20DAD"/>
    <w:rsid w:val="00D323A7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A19B8"/>
    <w:rsid w:val="00EB17C0"/>
    <w:rsid w:val="00EB5F3E"/>
    <w:rsid w:val="00EC621F"/>
    <w:rsid w:val="00ED5C95"/>
    <w:rsid w:val="00EE2259"/>
    <w:rsid w:val="00EF15F5"/>
    <w:rsid w:val="00F050DF"/>
    <w:rsid w:val="00F07722"/>
    <w:rsid w:val="00F123F2"/>
    <w:rsid w:val="00F36F3C"/>
    <w:rsid w:val="00F70066"/>
    <w:rsid w:val="00F84FE9"/>
    <w:rsid w:val="00FA4BD8"/>
    <w:rsid w:val="00FB1A2F"/>
    <w:rsid w:val="00FB303B"/>
    <w:rsid w:val="00FD14C6"/>
    <w:rsid w:val="00FE00EB"/>
    <w:rsid w:val="00FE0AF7"/>
    <w:rsid w:val="00FE6484"/>
    <w:rsid w:val="00FF12E3"/>
    <w:rsid w:val="00FF53BF"/>
    <w:rsid w:val="00FF7C93"/>
    <w:rsid w:val="1B341972"/>
    <w:rsid w:val="262E6DA8"/>
    <w:rsid w:val="76E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C9331"/>
  <w15:docId w15:val="{3A13A3DD-6D78-496B-88D2-F59EB17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customStyle="1" w:styleId="a9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1377-B956-4A17-9A24-F9782CA6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220</cp:revision>
  <dcterms:created xsi:type="dcterms:W3CDTF">2017-09-08T06:43:00Z</dcterms:created>
  <dcterms:modified xsi:type="dcterms:W3CDTF">2022-06-27T01:00:00Z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562DC5AD2A494CB2B666B8D96BE9DC8E</vt:lpwstr>
  </property>
</Properties>
</file>