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84325" w14:textId="77777777" w:rsidR="0039016B" w:rsidRPr="005E58B5" w:rsidRDefault="0039016B" w:rsidP="0039016B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2C9243" wp14:editId="59F3F239">
                <wp:simplePos x="0" y="0"/>
                <wp:positionH relativeFrom="column">
                  <wp:posOffset>157480</wp:posOffset>
                </wp:positionH>
                <wp:positionV relativeFrom="paragraph">
                  <wp:posOffset>935990</wp:posOffset>
                </wp:positionV>
                <wp:extent cx="5242560" cy="0"/>
                <wp:effectExtent l="0" t="0" r="3429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52FABAD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4pt,73.7pt" to="425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Barg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759561C6" w14:textId="666CEFDB" w:rsidR="006B1A12" w:rsidRPr="004838AA" w:rsidRDefault="006B1A12" w:rsidP="00DB591C">
      <w:pPr>
        <w:autoSpaceDE w:val="0"/>
        <w:autoSpaceDN w:val="0"/>
        <w:spacing w:beforeLines="50" w:before="156" w:line="4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bookmarkStart w:id="0" w:name="_Hlk24571204"/>
      <w:r w:rsidRPr="0039016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数学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与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统计</w:t>
      </w:r>
      <w:bookmarkEnd w:id="0"/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学院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14:paraId="7F4E33D0" w14:textId="3C98C7FE" w:rsidR="00521014" w:rsidRDefault="00521014" w:rsidP="00DB591C">
      <w:pPr>
        <w:autoSpaceDE w:val="0"/>
        <w:autoSpaceDN w:val="0"/>
        <w:spacing w:afterLines="50" w:after="156" w:line="4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下拨到</w:t>
      </w:r>
      <w:r w:rsidRPr="0039016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数学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与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统计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学院的201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年“</w:t>
      </w:r>
      <w:r w:rsidRPr="00EA0FC0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追加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经费共</w:t>
      </w:r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 xml:space="preserve"> 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8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000</w:t>
      </w:r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2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8936" w:type="dxa"/>
        <w:jc w:val="center"/>
        <w:tblLook w:val="04A0" w:firstRow="1" w:lastRow="0" w:firstColumn="1" w:lastColumn="0" w:noHBand="0" w:noVBand="1"/>
      </w:tblPr>
      <w:tblGrid>
        <w:gridCol w:w="4673"/>
        <w:gridCol w:w="1418"/>
        <w:gridCol w:w="1559"/>
        <w:gridCol w:w="1286"/>
      </w:tblGrid>
      <w:tr w:rsidR="00521014" w:rsidRPr="00212436" w14:paraId="446BF6B8" w14:textId="77777777" w:rsidTr="00D7789E">
        <w:trPr>
          <w:trHeight w:val="39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A75F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EE9C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9D54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第一指导老师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845E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资金（元）</w:t>
            </w:r>
          </w:p>
        </w:tc>
      </w:tr>
      <w:tr w:rsidR="00521014" w:rsidRPr="00212436" w14:paraId="66349020" w14:textId="77777777" w:rsidTr="00D7789E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1C88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双进双出球磨机智能控制器设计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6467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李战超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727A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李夫明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687F" w14:textId="1C706D22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000</w:t>
            </w:r>
          </w:p>
        </w:tc>
      </w:tr>
      <w:tr w:rsidR="00521014" w:rsidRPr="00212436" w14:paraId="54240A1E" w14:textId="77777777" w:rsidTr="00D7789E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059D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仿宋" w:eastAsia="仿宋" w:hAnsi="仿宋" w:cs="Times New Roman"/>
                <w:color w:val="000000"/>
                <w:kern w:val="0"/>
                <w:sz w:val="20"/>
                <w:szCs w:val="20"/>
              </w:rPr>
              <w:t>“问道”</w:t>
            </w: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信息分类挖掘与处理平台设计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1C13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张悦颖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B5AD" w14:textId="7777777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丁树江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B790" w14:textId="3F5E09D7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Pr="00212436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000</w:t>
            </w:r>
          </w:p>
        </w:tc>
      </w:tr>
      <w:tr w:rsidR="00521014" w:rsidRPr="00212436" w14:paraId="5FD12DD2" w14:textId="77777777" w:rsidTr="00521014">
        <w:trPr>
          <w:trHeight w:val="39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AD07" w14:textId="0DDB673F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CD2B" w14:textId="73D1EA21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CC7B" w14:textId="4FE3DE3F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46B4" w14:textId="15AC4B8F" w:rsidR="00521014" w:rsidRPr="00212436" w:rsidRDefault="00521014" w:rsidP="00D7789E">
            <w:pPr>
              <w:widowControl/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</w:rPr>
              <w:t>8000</w:t>
            </w:r>
          </w:p>
        </w:tc>
      </w:tr>
    </w:tbl>
    <w:p w14:paraId="07FC473E" w14:textId="6B778C4D" w:rsidR="003E2F40" w:rsidRDefault="003E2F40" w:rsidP="00DB591C">
      <w:pPr>
        <w:autoSpaceDE w:val="0"/>
        <w:autoSpaceDN w:val="0"/>
        <w:spacing w:beforeLines="50" w:before="156" w:afterLines="50" w:after="156" w:line="4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795BC2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39016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数学与统计</w:t>
      </w: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EA0FC0" w:rsidRPr="00EA0FC0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892BBC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7000</w:t>
      </w:r>
      <w:r w:rsidRPr="0039016B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795BC2">
        <w:rPr>
          <w:rFonts w:ascii="楷体" w:eastAsia="楷体" w:hAnsi="楷体" w:cs="宋体"/>
          <w:kern w:val="0"/>
          <w:sz w:val="28"/>
          <w:szCs w:val="28"/>
          <w:lang w:bidi="zh-CN"/>
        </w:rPr>
        <w:t>7</w:t>
      </w:r>
      <w:r w:rsidRPr="0039016B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1"/>
        <w:tblW w:w="9645" w:type="dxa"/>
        <w:jc w:val="center"/>
        <w:tblLook w:val="04A0" w:firstRow="1" w:lastRow="0" w:firstColumn="1" w:lastColumn="0" w:noHBand="0" w:noVBand="1"/>
      </w:tblPr>
      <w:tblGrid>
        <w:gridCol w:w="4253"/>
        <w:gridCol w:w="1560"/>
        <w:gridCol w:w="1134"/>
        <w:gridCol w:w="1559"/>
        <w:gridCol w:w="1139"/>
      </w:tblGrid>
      <w:tr w:rsidR="00795BC2" w:rsidRPr="00A72495" w14:paraId="2AC91234" w14:textId="77777777" w:rsidTr="00DB591C">
        <w:trPr>
          <w:trHeight w:val="397"/>
          <w:jc w:val="center"/>
        </w:trPr>
        <w:tc>
          <w:tcPr>
            <w:tcW w:w="4253" w:type="dxa"/>
            <w:noWrap/>
            <w:vAlign w:val="center"/>
            <w:hideMark/>
          </w:tcPr>
          <w:p w14:paraId="7445C5D9" w14:textId="77777777" w:rsidR="00795BC2" w:rsidRPr="006B1A12" w:rsidRDefault="00795BC2" w:rsidP="00212436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6B1A12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560" w:type="dxa"/>
            <w:vAlign w:val="center"/>
          </w:tcPr>
          <w:p w14:paraId="0CD67924" w14:textId="6026C2D6" w:rsidR="00795BC2" w:rsidRPr="006B1A12" w:rsidRDefault="00795BC2" w:rsidP="00212436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34" w:type="dxa"/>
            <w:noWrap/>
            <w:vAlign w:val="center"/>
            <w:hideMark/>
          </w:tcPr>
          <w:p w14:paraId="33C41C1B" w14:textId="7819B234" w:rsidR="00795BC2" w:rsidRPr="006B1A12" w:rsidRDefault="00795BC2" w:rsidP="00212436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6B1A12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14:paraId="0576FE78" w14:textId="77777777" w:rsidR="00795BC2" w:rsidRPr="006B1A12" w:rsidRDefault="00795BC2" w:rsidP="00212436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6B1A12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9" w:type="dxa"/>
            <w:noWrap/>
            <w:vAlign w:val="center"/>
            <w:hideMark/>
          </w:tcPr>
          <w:p w14:paraId="410D0016" w14:textId="77777777" w:rsidR="00795BC2" w:rsidRPr="006B1A12" w:rsidRDefault="00795BC2" w:rsidP="00212436">
            <w:pPr>
              <w:adjustRightInd w:val="0"/>
              <w:snapToGrid w:val="0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6B1A12">
              <w:rPr>
                <w:rFonts w:ascii="仿宋" w:eastAsia="仿宋" w:hAnsi="仿宋"/>
                <w:b/>
                <w:bCs/>
                <w:sz w:val="20"/>
                <w:szCs w:val="20"/>
              </w:rPr>
              <w:t>资金</w:t>
            </w:r>
            <w:r w:rsidRPr="006B1A12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（元）</w:t>
            </w:r>
          </w:p>
        </w:tc>
      </w:tr>
      <w:tr w:rsidR="00795BC2" w:rsidRPr="00A72495" w14:paraId="52C33778" w14:textId="77777777" w:rsidTr="00DB591C">
        <w:trPr>
          <w:trHeight w:val="39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0FEE" w14:textId="14880811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GEO卫星蓄电池参数关联关系建模及其在异常检测中的应用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6AAF" w14:textId="41AA355D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22C1" w14:textId="30A2ABFD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项莉雯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4BB7" w14:textId="5F8CD390" w:rsidR="00795BC2" w:rsidRPr="00212436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孙文华</w:t>
            </w:r>
          </w:p>
        </w:tc>
        <w:tc>
          <w:tcPr>
            <w:tcW w:w="1139" w:type="dxa"/>
            <w:noWrap/>
            <w:vAlign w:val="center"/>
            <w:hideMark/>
          </w:tcPr>
          <w:p w14:paraId="514B59DC" w14:textId="78640DB0" w:rsidR="00795BC2" w:rsidRPr="006B1A12" w:rsidRDefault="00892BBC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1000</w:t>
            </w:r>
          </w:p>
        </w:tc>
      </w:tr>
      <w:tr w:rsidR="00795BC2" w:rsidRPr="00A72495" w14:paraId="391C53AB" w14:textId="77777777" w:rsidTr="00DB591C">
        <w:trPr>
          <w:trHeight w:val="397"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DBAD" w14:textId="7F46B38F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基于ESN和压缩感知的图像加密与重构算法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4D6C" w14:textId="566367D0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3099" w14:textId="158F92D5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张浩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32A0" w14:textId="7380350E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郑明文</w:t>
            </w:r>
          </w:p>
        </w:tc>
        <w:tc>
          <w:tcPr>
            <w:tcW w:w="1139" w:type="dxa"/>
            <w:noWrap/>
            <w:vAlign w:val="center"/>
            <w:hideMark/>
          </w:tcPr>
          <w:p w14:paraId="7E3B042E" w14:textId="035A221B" w:rsidR="00795BC2" w:rsidRPr="006B1A12" w:rsidRDefault="00892BBC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1000</w:t>
            </w:r>
          </w:p>
        </w:tc>
      </w:tr>
      <w:tr w:rsidR="00795BC2" w:rsidRPr="00A72495" w14:paraId="5EEC5CC4" w14:textId="77777777" w:rsidTr="00DB591C">
        <w:trPr>
          <w:trHeight w:val="397"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98FDA" w14:textId="18806023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基于系统动力学的绿色产业链优化设计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5DE3" w14:textId="0FF4D08C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E9015" w14:textId="3DF13651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刘泽娜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151A" w14:textId="69BDA8C0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丁树江</w:t>
            </w:r>
          </w:p>
        </w:tc>
        <w:tc>
          <w:tcPr>
            <w:tcW w:w="1139" w:type="dxa"/>
            <w:noWrap/>
            <w:vAlign w:val="center"/>
          </w:tcPr>
          <w:p w14:paraId="77284502" w14:textId="33DB1431" w:rsidR="00795BC2" w:rsidRPr="006B1A12" w:rsidRDefault="00892BBC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</w:p>
        </w:tc>
      </w:tr>
      <w:tr w:rsidR="00795BC2" w:rsidRPr="00A72495" w14:paraId="18E17C01" w14:textId="77777777" w:rsidTr="00DB591C">
        <w:trPr>
          <w:trHeight w:val="397"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830CB" w14:textId="2BFFBA19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基于威布尔分布的城市快速路路段通行能力的可靠性分析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85A1" w14:textId="0C931D96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75FEF" w14:textId="02E2C86E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23A1" w14:textId="512FDBA2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李洪奎</w:t>
            </w:r>
          </w:p>
        </w:tc>
        <w:tc>
          <w:tcPr>
            <w:tcW w:w="1139" w:type="dxa"/>
            <w:noWrap/>
            <w:vAlign w:val="center"/>
          </w:tcPr>
          <w:p w14:paraId="1BFB75C3" w14:textId="76A25FFC" w:rsidR="00795BC2" w:rsidRPr="006B1A12" w:rsidRDefault="00892BBC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</w:p>
        </w:tc>
      </w:tr>
      <w:tr w:rsidR="00795BC2" w:rsidRPr="00A72495" w14:paraId="1F0960A0" w14:textId="77777777" w:rsidTr="00DB591C">
        <w:trPr>
          <w:trHeight w:val="397"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66ED" w14:textId="3409AE1F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6自由度Delta型机器人运动学分析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3A2F" w14:textId="7269A4B0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AFDBB" w14:textId="59DFF470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张波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4D4EA" w14:textId="7FB15A4E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蒋静菲</w:t>
            </w:r>
          </w:p>
        </w:tc>
        <w:tc>
          <w:tcPr>
            <w:tcW w:w="1139" w:type="dxa"/>
            <w:noWrap/>
            <w:vAlign w:val="center"/>
          </w:tcPr>
          <w:p w14:paraId="3C18D0A7" w14:textId="4E492BA0" w:rsidR="00795BC2" w:rsidRPr="006B1A12" w:rsidRDefault="00892BBC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</w:p>
        </w:tc>
      </w:tr>
      <w:tr w:rsidR="00795BC2" w:rsidRPr="00A72495" w14:paraId="371144E1" w14:textId="77777777" w:rsidTr="00DB591C">
        <w:trPr>
          <w:trHeight w:val="397"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38431" w14:textId="51E25892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易享云印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525F" w14:textId="736CCB27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创业实践项目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BE90C" w14:textId="2FBA8983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刘贵莹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1F5D" w14:textId="223A2143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刘曌阳</w:t>
            </w:r>
          </w:p>
        </w:tc>
        <w:tc>
          <w:tcPr>
            <w:tcW w:w="1139" w:type="dxa"/>
            <w:noWrap/>
            <w:vAlign w:val="center"/>
          </w:tcPr>
          <w:p w14:paraId="51F820DB" w14:textId="681B7450" w:rsidR="00795BC2" w:rsidRPr="006B1A12" w:rsidRDefault="00892BBC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</w:p>
        </w:tc>
      </w:tr>
      <w:tr w:rsidR="00795BC2" w:rsidRPr="00A72495" w14:paraId="30385D89" w14:textId="77777777" w:rsidTr="00DB591C">
        <w:trPr>
          <w:trHeight w:val="397"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44C5E" w14:textId="2B1AC36F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Iwash-爱洗手共享平台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6C5D" w14:textId="3CC846BA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43129" w14:textId="6A4E1965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程浩文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EB1A8" w14:textId="51313100" w:rsidR="00795BC2" w:rsidRPr="006B1A12" w:rsidRDefault="00795BC2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刘曌阳</w:t>
            </w:r>
          </w:p>
        </w:tc>
        <w:tc>
          <w:tcPr>
            <w:tcW w:w="1139" w:type="dxa"/>
            <w:noWrap/>
            <w:vAlign w:val="center"/>
          </w:tcPr>
          <w:p w14:paraId="71D269F9" w14:textId="0049FD14" w:rsidR="00795BC2" w:rsidRPr="006B1A12" w:rsidRDefault="00892BBC" w:rsidP="00795BC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1000</w:t>
            </w:r>
          </w:p>
        </w:tc>
      </w:tr>
      <w:tr w:rsidR="00795BC2" w:rsidRPr="00A72495" w14:paraId="1F7EFD80" w14:textId="77777777" w:rsidTr="00DB591C">
        <w:trPr>
          <w:trHeight w:val="397"/>
          <w:jc w:val="center"/>
        </w:trPr>
        <w:tc>
          <w:tcPr>
            <w:tcW w:w="4253" w:type="dxa"/>
            <w:noWrap/>
            <w:vAlign w:val="center"/>
          </w:tcPr>
          <w:p w14:paraId="10977D71" w14:textId="4ADED4B1" w:rsidR="00795BC2" w:rsidRPr="006B1A12" w:rsidRDefault="00795BC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560" w:type="dxa"/>
            <w:vAlign w:val="center"/>
          </w:tcPr>
          <w:p w14:paraId="1EB40BE7" w14:textId="77777777" w:rsidR="00795BC2" w:rsidRPr="006B1A12" w:rsidRDefault="00795BC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7C396B11" w14:textId="77777777" w:rsidR="00795BC2" w:rsidRPr="006B1A12" w:rsidRDefault="00795BC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center"/>
          </w:tcPr>
          <w:p w14:paraId="41CD5653" w14:textId="77777777" w:rsidR="00795BC2" w:rsidRPr="006B1A12" w:rsidRDefault="00795BC2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noWrap/>
            <w:vAlign w:val="center"/>
          </w:tcPr>
          <w:p w14:paraId="7D757E66" w14:textId="317E9DD7" w:rsidR="00795BC2" w:rsidRPr="006B1A12" w:rsidRDefault="00892BBC" w:rsidP="00212436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7000</w:t>
            </w:r>
          </w:p>
        </w:tc>
      </w:tr>
    </w:tbl>
    <w:p w14:paraId="12218F32" w14:textId="77777777" w:rsidR="0039016B" w:rsidRDefault="0039016B" w:rsidP="00DB591C">
      <w:pPr>
        <w:autoSpaceDE w:val="0"/>
        <w:autoSpaceDN w:val="0"/>
        <w:spacing w:beforeLines="50" w:before="156" w:line="4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</w:t>
      </w:r>
    </w:p>
    <w:p w14:paraId="2C7F2624" w14:textId="77777777" w:rsidR="0039016B" w:rsidRPr="004E617C" w:rsidRDefault="0039016B" w:rsidP="00DB591C">
      <w:pPr>
        <w:autoSpaceDE w:val="0"/>
        <w:autoSpaceDN w:val="0"/>
        <w:spacing w:line="4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开，特提出以下要求:</w:t>
      </w:r>
    </w:p>
    <w:p w14:paraId="24E6F6AA" w14:textId="77777777" w:rsidR="0039016B" w:rsidRDefault="0039016B" w:rsidP="00DB591C">
      <w:pPr>
        <w:autoSpaceDE w:val="0"/>
        <w:autoSpaceDN w:val="0"/>
        <w:spacing w:line="4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</w:t>
      </w:r>
    </w:p>
    <w:p w14:paraId="4B91AB74" w14:textId="77777777" w:rsidR="0039016B" w:rsidRPr="004E617C" w:rsidRDefault="0039016B" w:rsidP="00DB591C">
      <w:pPr>
        <w:autoSpaceDE w:val="0"/>
        <w:autoSpaceDN w:val="0"/>
        <w:spacing w:line="4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2E6B56DC" w14:textId="77777777" w:rsidR="0039016B" w:rsidRPr="004E617C" w:rsidRDefault="0039016B" w:rsidP="00DB591C">
      <w:pPr>
        <w:autoSpaceDE w:val="0"/>
        <w:autoSpaceDN w:val="0"/>
        <w:spacing w:line="4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66F007F7" w14:textId="77777777" w:rsidR="0039016B" w:rsidRDefault="0039016B" w:rsidP="00DB591C">
      <w:pPr>
        <w:autoSpaceDE w:val="0"/>
        <w:autoSpaceDN w:val="0"/>
        <w:spacing w:line="4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</w:t>
      </w:r>
    </w:p>
    <w:p w14:paraId="216E8AF7" w14:textId="77777777" w:rsidR="0039016B" w:rsidRPr="004E617C" w:rsidRDefault="0039016B" w:rsidP="00DB591C">
      <w:pPr>
        <w:autoSpaceDE w:val="0"/>
        <w:autoSpaceDN w:val="0"/>
        <w:spacing w:line="4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回所有项目经费，并通报批评。</w:t>
      </w:r>
    </w:p>
    <w:p w14:paraId="28D5DF5A" w14:textId="77777777" w:rsidR="0039016B" w:rsidRPr="004E617C" w:rsidRDefault="0039016B" w:rsidP="00DB591C">
      <w:pPr>
        <w:autoSpaceDE w:val="0"/>
        <w:autoSpaceDN w:val="0"/>
        <w:spacing w:line="4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2FE64D53" w14:textId="77777777" w:rsidR="0039016B" w:rsidRPr="004E617C" w:rsidRDefault="0039016B" w:rsidP="00DB591C">
      <w:pPr>
        <w:autoSpaceDE w:val="0"/>
        <w:autoSpaceDN w:val="0"/>
        <w:spacing w:line="40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31312386" w14:textId="07CE6DA5" w:rsidR="003E2F40" w:rsidRPr="0039016B" w:rsidRDefault="0039016B" w:rsidP="00DB591C">
      <w:pPr>
        <w:autoSpaceDE w:val="0"/>
        <w:autoSpaceDN w:val="0"/>
        <w:spacing w:line="40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795BC2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  <w:bookmarkStart w:id="1" w:name="_GoBack"/>
      <w:bookmarkEnd w:id="1"/>
    </w:p>
    <w:sectPr w:rsidR="003E2F40" w:rsidRPr="0039016B" w:rsidSect="0039016B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58126" w14:textId="77777777" w:rsidR="00F63D8D" w:rsidRDefault="00F63D8D" w:rsidP="003E2F40">
      <w:r>
        <w:separator/>
      </w:r>
    </w:p>
  </w:endnote>
  <w:endnote w:type="continuationSeparator" w:id="0">
    <w:p w14:paraId="544A72B3" w14:textId="77777777" w:rsidR="00F63D8D" w:rsidRDefault="00F63D8D" w:rsidP="003E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C17B4" w14:textId="77777777" w:rsidR="00F63D8D" w:rsidRDefault="00F63D8D" w:rsidP="003E2F40">
      <w:r>
        <w:separator/>
      </w:r>
    </w:p>
  </w:footnote>
  <w:footnote w:type="continuationSeparator" w:id="0">
    <w:p w14:paraId="0084EE0E" w14:textId="77777777" w:rsidR="00F63D8D" w:rsidRDefault="00F63D8D" w:rsidP="003E2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BF"/>
    <w:rsid w:val="00056DE1"/>
    <w:rsid w:val="000D2A50"/>
    <w:rsid w:val="0011709E"/>
    <w:rsid w:val="00117CF9"/>
    <w:rsid w:val="00212436"/>
    <w:rsid w:val="003038F1"/>
    <w:rsid w:val="0039016B"/>
    <w:rsid w:val="003E1299"/>
    <w:rsid w:val="003E2F40"/>
    <w:rsid w:val="00425926"/>
    <w:rsid w:val="004637FE"/>
    <w:rsid w:val="004C4EEC"/>
    <w:rsid w:val="00521014"/>
    <w:rsid w:val="005308D1"/>
    <w:rsid w:val="005A4F13"/>
    <w:rsid w:val="006B1A12"/>
    <w:rsid w:val="007059D3"/>
    <w:rsid w:val="00787FE4"/>
    <w:rsid w:val="00795BC2"/>
    <w:rsid w:val="007E032B"/>
    <w:rsid w:val="007E2B6E"/>
    <w:rsid w:val="00802056"/>
    <w:rsid w:val="00892BBC"/>
    <w:rsid w:val="008D5D10"/>
    <w:rsid w:val="00935FB7"/>
    <w:rsid w:val="00A1786D"/>
    <w:rsid w:val="00A65C03"/>
    <w:rsid w:val="00A8600B"/>
    <w:rsid w:val="00AC2EBF"/>
    <w:rsid w:val="00B33BAF"/>
    <w:rsid w:val="00B667DE"/>
    <w:rsid w:val="00B87AAB"/>
    <w:rsid w:val="00CA05F0"/>
    <w:rsid w:val="00D81543"/>
    <w:rsid w:val="00DB591C"/>
    <w:rsid w:val="00E40B9A"/>
    <w:rsid w:val="00EA0FC0"/>
    <w:rsid w:val="00EF106E"/>
    <w:rsid w:val="00F63D8D"/>
    <w:rsid w:val="00F7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C56ED"/>
  <w15:docId w15:val="{504F61DD-CCE8-48C2-9C10-EEF04A71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E2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2F4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2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2F40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3E2F40"/>
    <w:pPr>
      <w:autoSpaceDE w:val="0"/>
      <w:autoSpaceDN w:val="0"/>
      <w:ind w:left="109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3E2F40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7">
    <w:name w:val="Normal (Web)"/>
    <w:basedOn w:val="a"/>
    <w:rsid w:val="003901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3"/>
    <w:uiPriority w:val="59"/>
    <w:rsid w:val="00390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18</cp:revision>
  <dcterms:created xsi:type="dcterms:W3CDTF">2018-10-31T10:42:00Z</dcterms:created>
  <dcterms:modified xsi:type="dcterms:W3CDTF">2020-11-24T08:30:00Z</dcterms:modified>
</cp:coreProperties>
</file>